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theme/theme1.xml" ContentType="application/vnd.openxmlformats-officedocument.them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CSILevel0"/>
        <w:numPr>
          <w:ilvl w:val="0"/>
          <w:numId w:val="1"/>
        </w:numPr>
        <w:ind w:left="0"/>
        <w:jc w:val="center"/>
      </w:pPr>
      <w:bookmarkStart w:id="0" w:name=""/>
      <w:bookmarkEnd w:id="0"/>
      <w:r>
        <w:rPr>
          <w:rFonts w:ascii="arial" w:eastAsia="arial" w:hAnsi="arial" w:cs="arial"/>
          <w:sz w:val="20"/>
          <w:szCs w:val="20"/>
        </w:rPr>
        <w:t xml:space="preserve">Section 32 3119 </w:t>
      </w:r>
      <w:r>
        <w:br/>
      </w:r>
      <w:r>
        <w:rPr>
          <w:rFonts w:ascii="arial" w:eastAsia="arial" w:hAnsi="arial" w:cs="arial"/>
          <w:sz w:val="20"/>
          <w:szCs w:val="20"/>
        </w:rPr>
        <w:t>Decorative Metal Fences and Gates</w:t>
      </w:r>
    </w:p>
    <w:p>
      <w:pPr>
        <w:pStyle w:val="CSILevel1"/>
        <w:numPr>
          <w:ilvl w:val="1"/>
          <w:numId w:val="2"/>
        </w:numPr>
        <w:jc w:val="left"/>
      </w:pPr>
      <w:r>
        <w:rPr>
          <w:rFonts w:ascii="arial" w:eastAsia="arial" w:hAnsi="arial" w:cs="arial"/>
          <w:sz w:val="20"/>
          <w:szCs w:val="20"/>
        </w:rPr>
        <w:t>PART 1  GENERAL</w:t>
      </w:r>
    </w:p>
    <w:p>
      <w:pPr>
        <w:pStyle w:val="CSILevel2"/>
        <w:numPr>
          <w:ilvl w:val="2"/>
          <w:numId w:val="2"/>
        </w:numPr>
        <w:jc w:val="left"/>
      </w:pPr>
      <w:r>
        <w:rPr>
          <w:rFonts w:ascii="arial" w:eastAsia="arial" w:hAnsi="arial" w:cs="arial"/>
          <w:sz w:val="20"/>
          <w:szCs w:val="20"/>
        </w:rPr>
        <w:t>SECTION INCLUDES</w:t>
      </w:r>
    </w:p>
    <w:p>
      <w:pPr>
        <w:pStyle w:val="CSILevel3"/>
        <w:numPr>
          <w:ilvl w:val="3"/>
          <w:numId w:val="2"/>
        </w:numPr>
        <w:jc w:val="left"/>
      </w:pPr>
      <w:r>
        <w:rPr>
          <w:rFonts w:ascii="arial" w:eastAsia="arial" w:hAnsi="arial" w:cs="arial"/>
          <w:sz w:val="20"/>
          <w:szCs w:val="20"/>
        </w:rPr>
        <w:t>Decorative steel fences.</w:t>
      </w:r>
    </w:p>
    <w:p>
      <w:pPr>
        <w:pStyle w:val="CSILevel3"/>
        <w:numPr>
          <w:ilvl w:val="3"/>
          <w:numId w:val="2"/>
        </w:numPr>
        <w:jc w:val="left"/>
      </w:pPr>
      <w:r>
        <w:rPr>
          <w:rFonts w:ascii="arial" w:eastAsia="arial" w:hAnsi="arial" w:cs="arial"/>
          <w:sz w:val="20"/>
          <w:szCs w:val="20"/>
        </w:rPr>
        <w:t>Decorative aluminum fences.</w:t>
      </w:r>
    </w:p>
    <w:p>
      <w:pPr>
        <w:pStyle w:val="CSILevel3"/>
        <w:numPr>
          <w:ilvl w:val="3"/>
          <w:numId w:val="2"/>
        </w:numPr>
        <w:jc w:val="left"/>
      </w:pPr>
      <w:r>
        <w:rPr>
          <w:rFonts w:ascii="arial" w:eastAsia="arial" w:hAnsi="arial" w:cs="arial"/>
          <w:sz w:val="20"/>
          <w:szCs w:val="20"/>
        </w:rPr>
        <w:t>Automatic gate operators.</w:t>
      </w:r>
    </w:p>
    <w:p>
      <w:pPr>
        <w:pStyle w:val="CSILevel2"/>
        <w:numPr>
          <w:ilvl w:val="2"/>
          <w:numId w:val="2"/>
        </w:numPr>
        <w:jc w:val="left"/>
      </w:pPr>
      <w:r>
        <w:rPr>
          <w:rFonts w:ascii="arial" w:eastAsia="arial" w:hAnsi="arial" w:cs="arial"/>
          <w:sz w:val="20"/>
          <w:szCs w:val="20"/>
        </w:rPr>
        <w:t>RELATED REQUIREMENTS</w:t>
      </w:r>
    </w:p>
    <w:p>
      <w:pPr>
        <w:pStyle w:val="CSILevel3"/>
        <w:numPr>
          <w:ilvl w:val="3"/>
          <w:numId w:val="2"/>
        </w:numPr>
        <w:jc w:val="left"/>
      </w:pPr>
      <w:r>
        <w:rPr>
          <w:rFonts w:ascii="arial" w:eastAsia="arial" w:hAnsi="arial" w:cs="arial"/>
          <w:sz w:val="20"/>
          <w:szCs w:val="20"/>
        </w:rPr>
        <w:t>Section 03 3000 - Cast-in-Place Concrete.</w:t>
      </w:r>
    </w:p>
    <w:p>
      <w:pPr>
        <w:pStyle w:val="CSILevel3"/>
        <w:numPr>
          <w:ilvl w:val="3"/>
          <w:numId w:val="2"/>
        </w:numPr>
        <w:jc w:val="left"/>
      </w:pPr>
      <w:r>
        <w:rPr>
          <w:rFonts w:ascii="arial" w:eastAsia="arial" w:hAnsi="arial" w:cs="arial"/>
          <w:sz w:val="20"/>
          <w:szCs w:val="20"/>
        </w:rPr>
        <w:t>Section 31 2316 - Excavation and Trenching.</w:t>
      </w:r>
    </w:p>
    <w:p>
      <w:pPr>
        <w:pStyle w:val="CSILevel2"/>
        <w:numPr>
          <w:ilvl w:val="2"/>
          <w:numId w:val="2"/>
        </w:numPr>
        <w:jc w:val="left"/>
      </w:pPr>
      <w:r>
        <w:rPr>
          <w:rFonts w:ascii="arial" w:eastAsia="arial" w:hAnsi="arial" w:cs="arial"/>
          <w:sz w:val="20"/>
          <w:szCs w:val="20"/>
        </w:rPr>
        <w:t>PRICE AND PAYMENT PROCEDURES</w:t>
      </w:r>
    </w:p>
    <w:p>
      <w:pPr>
        <w:pStyle w:val="CSILevel3"/>
        <w:numPr>
          <w:ilvl w:val="3"/>
          <w:numId w:val="2"/>
        </w:numPr>
        <w:jc w:val="left"/>
      </w:pPr>
      <w:r>
        <w:rPr>
          <w:rFonts w:ascii="arial" w:eastAsia="arial" w:hAnsi="arial" w:cs="arial"/>
          <w:sz w:val="20"/>
          <w:szCs w:val="20"/>
        </w:rPr>
        <w:t>Allowances:  See Section 01 2100 - Allowances, for cash allowances affecting this section.</w:t>
      </w:r>
    </w:p>
    <w:p>
      <w:pPr>
        <w:pStyle w:val="CSILevel3"/>
        <w:numPr>
          <w:ilvl w:val="3"/>
          <w:numId w:val="2"/>
        </w:numPr>
        <w:jc w:val="left"/>
      </w:pPr>
      <w:r>
        <w:rPr>
          <w:rFonts w:ascii="arial" w:eastAsia="arial" w:hAnsi="arial" w:cs="arial"/>
          <w:sz w:val="20"/>
          <w:szCs w:val="20"/>
        </w:rPr>
        <w:t>Unit Prices:  See Section 01 2200 - Unit Prices, for additional unit price requirements.</w:t>
      </w:r>
    </w:p>
    <w:p>
      <w:pPr>
        <w:pStyle w:val="CSILevel4"/>
        <w:numPr>
          <w:ilvl w:val="4"/>
          <w:numId w:val="2"/>
        </w:numPr>
        <w:jc w:val="left"/>
      </w:pPr>
      <w:r>
        <w:rPr>
          <w:rFonts w:ascii="arial" w:eastAsia="arial" w:hAnsi="arial" w:cs="arial"/>
          <w:sz w:val="20"/>
          <w:szCs w:val="20"/>
        </w:rPr>
        <w:t>Provide the work under the unit price method.</w:t>
      </w:r>
    </w:p>
    <w:p>
      <w:pPr>
        <w:pStyle w:val="CSILevel4"/>
        <w:numPr>
          <w:ilvl w:val="4"/>
          <w:numId w:val="2"/>
        </w:numPr>
        <w:jc w:val="left"/>
      </w:pPr>
      <w:r>
        <w:rPr>
          <w:rFonts w:ascii="arial" w:eastAsia="arial" w:hAnsi="arial" w:cs="arial"/>
          <w:sz w:val="20"/>
          <w:szCs w:val="20"/>
        </w:rPr>
        <w:t>Fencing:  Measurement and payment by the linear foot, to the fence height specified, based on the specified post spacing.  Includes posts, rails, tension wire, fabric, accessories, attachments.</w:t>
      </w:r>
    </w:p>
    <w:p>
      <w:pPr>
        <w:pStyle w:val="CSILevel4"/>
        <w:numPr>
          <w:ilvl w:val="4"/>
          <w:numId w:val="2"/>
        </w:numPr>
        <w:jc w:val="left"/>
      </w:pPr>
      <w:r>
        <w:rPr>
          <w:rFonts w:ascii="arial" w:eastAsia="arial" w:hAnsi="arial" w:cs="arial"/>
          <w:sz w:val="20"/>
          <w:szCs w:val="20"/>
        </w:rPr>
        <w:t>Post Footings:  Measurement and payment by each unit of footing, to the depth specified.  Includes excavation, concrete placed, finishing.</w:t>
      </w:r>
    </w:p>
    <w:p>
      <w:pPr>
        <w:pStyle w:val="CSILevel4"/>
        <w:numPr>
          <w:ilvl w:val="4"/>
          <w:numId w:val="2"/>
        </w:numPr>
        <w:jc w:val="left"/>
      </w:pPr>
      <w:r>
        <w:rPr>
          <w:rFonts w:ascii="arial" w:eastAsia="arial" w:hAnsi="arial" w:cs="arial"/>
          <w:sz w:val="20"/>
          <w:szCs w:val="20"/>
        </w:rPr>
        <w:t>Gates:  Measurement and payment by square foot.  Includes frame posts, fabric, accessories, and hardware.</w:t>
      </w:r>
    </w:p>
    <w:p>
      <w:pPr>
        <w:pStyle w:val="CSILevel3"/>
        <w:numPr>
          <w:ilvl w:val="3"/>
          <w:numId w:val="2"/>
        </w:numPr>
        <w:jc w:val="left"/>
      </w:pPr>
      <w:r>
        <w:rPr>
          <w:rFonts w:ascii="arial" w:eastAsia="arial" w:hAnsi="arial" w:cs="arial"/>
          <w:sz w:val="20"/>
          <w:szCs w:val="20"/>
        </w:rPr>
        <w:t>Alternates:  See Section 01 2300 - Alternates, for product alternatives affecting this section.</w:t>
      </w:r>
    </w:p>
    <w:p>
      <w:pPr>
        <w:pStyle w:val="CSILevel4"/>
        <w:numPr>
          <w:ilvl w:val="4"/>
          <w:numId w:val="2"/>
        </w:numPr>
        <w:jc w:val="left"/>
      </w:pPr>
      <w:r>
        <w:rPr>
          <w:rFonts w:ascii="arial" w:eastAsia="arial" w:hAnsi="arial" w:cs="arial"/>
          <w:sz w:val="20"/>
          <w:szCs w:val="20"/>
        </w:rPr>
        <w:t>This section describes a base bid product; refer to Section ________ for an alternative product.</w:t>
      </w:r>
    </w:p>
    <w:p>
      <w:pPr>
        <w:pStyle w:val="CSILevel4"/>
        <w:numPr>
          <w:ilvl w:val="4"/>
          <w:numId w:val="2"/>
        </w:numPr>
        <w:jc w:val="left"/>
      </w:pPr>
      <w:r>
        <w:rPr>
          <w:rFonts w:ascii="arial" w:eastAsia="arial" w:hAnsi="arial" w:cs="arial"/>
          <w:sz w:val="20"/>
          <w:szCs w:val="20"/>
        </w:rPr>
        <w:t>This section describes an alternative product; refer to Section ________ for the base bid product.</w:t>
      </w:r>
    </w:p>
    <w:p>
      <w:pPr>
        <w:pStyle w:val="CSILevel2"/>
        <w:numPr>
          <w:ilvl w:val="2"/>
          <w:numId w:val="2"/>
        </w:numPr>
        <w:jc w:val="left"/>
      </w:pPr>
      <w:r>
        <w:rPr>
          <w:rFonts w:ascii="arial" w:eastAsia="arial" w:hAnsi="arial" w:cs="arial"/>
          <w:sz w:val="20"/>
          <w:szCs w:val="20"/>
        </w:rPr>
        <w:t>REFERENCE STANDARDS</w:t>
      </w:r>
    </w:p>
    <w:p>
      <w:pPr>
        <w:pStyle w:val="CSILevel3"/>
        <w:numPr>
          <w:ilvl w:val="3"/>
          <w:numId w:val="2"/>
        </w:numPr>
        <w:jc w:val="left"/>
      </w:pPr>
      <w:r>
        <w:rPr>
          <w:rFonts w:ascii="arial" w:eastAsia="arial" w:hAnsi="arial" w:cs="arial"/>
          <w:sz w:val="20"/>
          <w:szCs w:val="20"/>
        </w:rPr>
        <w:t>ASTM A276/A276M</w:t>
      </w:r>
      <w:r>
        <w:rPr>
          <w:rFonts w:ascii="arial" w:eastAsia="arial" w:hAnsi="arial" w:cs="arial"/>
          <w:sz w:val="20"/>
          <w:szCs w:val="20"/>
        </w:rPr>
        <w:t xml:space="preserve"> - Standard Specification for Stainless Steel Bars and Shapes; 2024.</w:t>
      </w:r>
    </w:p>
    <w:p>
      <w:pPr>
        <w:pStyle w:val="CSILevel3"/>
        <w:numPr>
          <w:ilvl w:val="3"/>
          <w:numId w:val="2"/>
        </w:numPr>
        <w:jc w:val="left"/>
      </w:pPr>
      <w:r>
        <w:rPr>
          <w:rFonts w:ascii="arial" w:eastAsia="arial" w:hAnsi="arial" w:cs="arial"/>
          <w:sz w:val="20"/>
          <w:szCs w:val="20"/>
        </w:rPr>
        <w:t>ASTM A653/A653M</w:t>
      </w:r>
      <w:r>
        <w:rPr>
          <w:rFonts w:ascii="arial" w:eastAsia="arial" w:hAnsi="arial" w:cs="arial"/>
          <w:sz w:val="20"/>
          <w:szCs w:val="20"/>
        </w:rPr>
        <w:t xml:space="preserve"> - Standard Specification for Steel Sheet, Zinc-Coated (Galvanized) or Zinc-Iron Alloy-Coated (Galvannealed) by the Hot-Dip Process; 2023.</w:t>
      </w:r>
    </w:p>
    <w:p>
      <w:pPr>
        <w:pStyle w:val="CSILevel3"/>
        <w:numPr>
          <w:ilvl w:val="3"/>
          <w:numId w:val="2"/>
        </w:numPr>
        <w:jc w:val="left"/>
      </w:pPr>
      <w:r>
        <w:rPr>
          <w:rFonts w:ascii="arial" w:eastAsia="arial" w:hAnsi="arial" w:cs="arial"/>
          <w:sz w:val="20"/>
          <w:szCs w:val="20"/>
        </w:rPr>
        <w:t>ASTM B117</w:t>
      </w:r>
      <w:r>
        <w:rPr>
          <w:rFonts w:ascii="arial" w:eastAsia="arial" w:hAnsi="arial" w:cs="arial"/>
          <w:sz w:val="20"/>
          <w:szCs w:val="20"/>
        </w:rPr>
        <w:t xml:space="preserve"> - Standard Practice for Operating Salt Spray (Fog) Apparatus; 2019.</w:t>
      </w:r>
    </w:p>
    <w:p>
      <w:pPr>
        <w:pStyle w:val="CSILevel3"/>
        <w:numPr>
          <w:ilvl w:val="3"/>
          <w:numId w:val="2"/>
        </w:numPr>
        <w:jc w:val="left"/>
      </w:pPr>
      <w:r>
        <w:rPr>
          <w:rFonts w:ascii="arial" w:eastAsia="arial" w:hAnsi="arial" w:cs="arial"/>
          <w:sz w:val="20"/>
          <w:szCs w:val="20"/>
        </w:rPr>
        <w:t>ASTM B221</w:t>
      </w:r>
      <w:r>
        <w:rPr>
          <w:rFonts w:ascii="arial" w:eastAsia="arial" w:hAnsi="arial" w:cs="arial"/>
          <w:sz w:val="20"/>
          <w:szCs w:val="20"/>
        </w:rPr>
        <w:t xml:space="preserve"> - Standard Specification for Aluminum and Aluminum-Alloy Extruded Bars, Rods, Wire, Profiles, and Tubes; 2021.</w:t>
      </w:r>
    </w:p>
    <w:p>
      <w:pPr>
        <w:pStyle w:val="CSILevel3"/>
        <w:numPr>
          <w:ilvl w:val="3"/>
          <w:numId w:val="2"/>
        </w:numPr>
        <w:jc w:val="left"/>
      </w:pPr>
      <w:r>
        <w:rPr>
          <w:rFonts w:ascii="arial" w:eastAsia="arial" w:hAnsi="arial" w:cs="arial"/>
          <w:sz w:val="20"/>
          <w:szCs w:val="20"/>
        </w:rPr>
        <w:t>ASTM C94/C94M</w:t>
      </w:r>
      <w:r>
        <w:rPr>
          <w:rFonts w:ascii="arial" w:eastAsia="arial" w:hAnsi="arial" w:cs="arial"/>
          <w:sz w:val="20"/>
          <w:szCs w:val="20"/>
        </w:rPr>
        <w:t xml:space="preserve"> - Standard Specification for Ready-Mixed Concrete; 2023.</w:t>
      </w:r>
    </w:p>
    <w:p>
      <w:pPr>
        <w:pStyle w:val="CSILevel3"/>
        <w:numPr>
          <w:ilvl w:val="3"/>
          <w:numId w:val="2"/>
        </w:numPr>
        <w:jc w:val="left"/>
      </w:pPr>
      <w:r>
        <w:rPr>
          <w:rFonts w:ascii="arial" w:eastAsia="arial" w:hAnsi="arial" w:cs="arial"/>
          <w:sz w:val="20"/>
          <w:szCs w:val="20"/>
        </w:rPr>
        <w:t>ASTM D523</w:t>
      </w:r>
      <w:r>
        <w:rPr>
          <w:rFonts w:ascii="arial" w:eastAsia="arial" w:hAnsi="arial" w:cs="arial"/>
          <w:sz w:val="20"/>
          <w:szCs w:val="20"/>
        </w:rPr>
        <w:t xml:space="preserve"> - Standard Test Method for Specular Gloss; 2014 (Reapproved 2018).</w:t>
      </w:r>
    </w:p>
    <w:p>
      <w:pPr>
        <w:pStyle w:val="CSILevel3"/>
        <w:numPr>
          <w:ilvl w:val="3"/>
          <w:numId w:val="2"/>
        </w:numPr>
        <w:jc w:val="left"/>
      </w:pPr>
      <w:r>
        <w:rPr>
          <w:rFonts w:ascii="arial" w:eastAsia="arial" w:hAnsi="arial" w:cs="arial"/>
          <w:sz w:val="20"/>
          <w:szCs w:val="20"/>
        </w:rPr>
        <w:t>ASTM D714</w:t>
      </w:r>
      <w:r>
        <w:rPr>
          <w:rFonts w:ascii="arial" w:eastAsia="arial" w:hAnsi="arial" w:cs="arial"/>
          <w:sz w:val="20"/>
          <w:szCs w:val="20"/>
        </w:rPr>
        <w:t xml:space="preserve"> - Standard Test Method for Evaluating Degree of Blistering of Paints; 2002 (Reapproved 2017).</w:t>
      </w:r>
    </w:p>
    <w:p>
      <w:pPr>
        <w:pStyle w:val="CSILevel3"/>
        <w:numPr>
          <w:ilvl w:val="3"/>
          <w:numId w:val="2"/>
        </w:numPr>
        <w:jc w:val="left"/>
      </w:pPr>
      <w:r>
        <w:rPr>
          <w:rFonts w:ascii="arial" w:eastAsia="arial" w:hAnsi="arial" w:cs="arial"/>
          <w:sz w:val="20"/>
          <w:szCs w:val="20"/>
        </w:rPr>
        <w:t>ASTM D822/D822M</w:t>
      </w:r>
      <w:r>
        <w:rPr>
          <w:rFonts w:ascii="arial" w:eastAsia="arial" w:hAnsi="arial" w:cs="arial"/>
          <w:sz w:val="20"/>
          <w:szCs w:val="20"/>
        </w:rPr>
        <w:t xml:space="preserve"> - Standard Practice for Filtered Open-Flame Carbon-Arc Exposures of Paint and Related Coatings; 2013 (Reapproved 2018).</w:t>
      </w:r>
    </w:p>
    <w:p>
      <w:pPr>
        <w:pStyle w:val="CSILevel3"/>
        <w:numPr>
          <w:ilvl w:val="3"/>
          <w:numId w:val="2"/>
        </w:numPr>
        <w:jc w:val="left"/>
      </w:pPr>
      <w:r>
        <w:rPr>
          <w:rFonts w:ascii="arial" w:eastAsia="arial" w:hAnsi="arial" w:cs="arial"/>
          <w:sz w:val="20"/>
          <w:szCs w:val="20"/>
        </w:rPr>
        <w:t>ASTM D1654</w:t>
      </w:r>
      <w:r>
        <w:rPr>
          <w:rFonts w:ascii="arial" w:eastAsia="arial" w:hAnsi="arial" w:cs="arial"/>
          <w:sz w:val="20"/>
          <w:szCs w:val="20"/>
        </w:rPr>
        <w:t xml:space="preserve"> - Standard Test Method for Evaluation of Painted or Coated Specimens Subjected to Corrosive Environments; 2008, with Editorial Revision (2017).</w:t>
      </w:r>
    </w:p>
    <w:p>
      <w:pPr>
        <w:pStyle w:val="CSILevel3"/>
        <w:numPr>
          <w:ilvl w:val="3"/>
          <w:numId w:val="2"/>
        </w:numPr>
        <w:jc w:val="left"/>
      </w:pPr>
      <w:r>
        <w:rPr>
          <w:rFonts w:ascii="arial" w:eastAsia="arial" w:hAnsi="arial" w:cs="arial"/>
          <w:sz w:val="20"/>
          <w:szCs w:val="20"/>
        </w:rPr>
        <w:t>ASTM D2244</w:t>
      </w:r>
      <w:r>
        <w:rPr>
          <w:rFonts w:ascii="arial" w:eastAsia="arial" w:hAnsi="arial" w:cs="arial"/>
          <w:sz w:val="20"/>
          <w:szCs w:val="20"/>
        </w:rPr>
        <w:t xml:space="preserve"> - Standard Practice for Calculation of Color Tolerances and Color Differences from Instrumentally Measured Color Coordinates; 2023.</w:t>
      </w:r>
    </w:p>
    <w:p>
      <w:pPr>
        <w:pStyle w:val="CSILevel3"/>
        <w:numPr>
          <w:ilvl w:val="3"/>
          <w:numId w:val="2"/>
        </w:numPr>
        <w:jc w:val="left"/>
      </w:pPr>
      <w:r>
        <w:rPr>
          <w:rFonts w:ascii="arial" w:eastAsia="arial" w:hAnsi="arial" w:cs="arial"/>
          <w:sz w:val="20"/>
          <w:szCs w:val="20"/>
        </w:rPr>
        <w:t>ASTM D2794</w:t>
      </w:r>
      <w:r>
        <w:rPr>
          <w:rFonts w:ascii="arial" w:eastAsia="arial" w:hAnsi="arial" w:cs="arial"/>
          <w:sz w:val="20"/>
          <w:szCs w:val="20"/>
        </w:rPr>
        <w:t xml:space="preserve"> - Standard Test Method for Resistance of Organic Coatings to the Effects of Rapid Deformation (Impact); 1993 (Reapproved 2019).</w:t>
      </w:r>
    </w:p>
    <w:p>
      <w:pPr>
        <w:pStyle w:val="CSILevel3"/>
        <w:numPr>
          <w:ilvl w:val="3"/>
          <w:numId w:val="2"/>
        </w:numPr>
        <w:jc w:val="left"/>
      </w:pPr>
      <w:r>
        <w:rPr>
          <w:rFonts w:ascii="arial" w:eastAsia="arial" w:hAnsi="arial" w:cs="arial"/>
          <w:sz w:val="20"/>
          <w:szCs w:val="20"/>
        </w:rPr>
        <w:t>ASTM D3359</w:t>
      </w:r>
      <w:r>
        <w:rPr>
          <w:rFonts w:ascii="arial" w:eastAsia="arial" w:hAnsi="arial" w:cs="arial"/>
          <w:sz w:val="20"/>
          <w:szCs w:val="20"/>
        </w:rPr>
        <w:t xml:space="preserve"> - Standard Test Methods for Rating Adhesion by Tape Test; 2023.</w:t>
      </w:r>
    </w:p>
    <w:p>
      <w:pPr>
        <w:pStyle w:val="CSILevel3"/>
        <w:numPr>
          <w:ilvl w:val="3"/>
          <w:numId w:val="2"/>
        </w:numPr>
        <w:jc w:val="left"/>
      </w:pPr>
      <w:r>
        <w:rPr>
          <w:rFonts w:ascii="arial" w:eastAsia="arial" w:hAnsi="arial" w:cs="arial"/>
          <w:sz w:val="20"/>
          <w:szCs w:val="20"/>
        </w:rPr>
        <w:t>ASTM F2200</w:t>
      </w:r>
      <w:r>
        <w:rPr>
          <w:rFonts w:ascii="arial" w:eastAsia="arial" w:hAnsi="arial" w:cs="arial"/>
          <w:sz w:val="20"/>
          <w:szCs w:val="20"/>
        </w:rPr>
        <w:t xml:space="preserve"> - Standard Specification for Automated Vehicular Gate Construction; 2020.</w:t>
      </w:r>
    </w:p>
    <w:p>
      <w:pPr>
        <w:pStyle w:val="CSILevel3"/>
        <w:numPr>
          <w:ilvl w:val="3"/>
          <w:numId w:val="2"/>
        </w:numPr>
        <w:jc w:val="left"/>
      </w:pPr>
      <w:r>
        <w:rPr>
          <w:rFonts w:ascii="arial" w:eastAsia="arial" w:hAnsi="arial" w:cs="arial"/>
          <w:sz w:val="20"/>
          <w:szCs w:val="20"/>
        </w:rPr>
        <w:t>ASTM F2408</w:t>
      </w:r>
      <w:r>
        <w:rPr>
          <w:rFonts w:ascii="arial" w:eastAsia="arial" w:hAnsi="arial" w:cs="arial"/>
          <w:sz w:val="20"/>
          <w:szCs w:val="20"/>
        </w:rPr>
        <w:t xml:space="preserve"> - Standard Specification for Ornamental Fences Employing Galvanized Steel Tubular Pickets; 2016 (Reapproved 2023).</w:t>
      </w:r>
    </w:p>
    <w:p>
      <w:pPr>
        <w:pStyle w:val="CSILevel3"/>
        <w:numPr>
          <w:ilvl w:val="3"/>
          <w:numId w:val="2"/>
        </w:numPr>
        <w:jc w:val="left"/>
      </w:pPr>
      <w:r>
        <w:rPr>
          <w:rFonts w:ascii="arial" w:eastAsia="arial" w:hAnsi="arial" w:cs="arial"/>
          <w:sz w:val="20"/>
          <w:szCs w:val="20"/>
        </w:rPr>
        <w:t>ASTM F2656/F2656M</w:t>
      </w:r>
      <w:r>
        <w:rPr>
          <w:rFonts w:ascii="arial" w:eastAsia="arial" w:hAnsi="arial" w:cs="arial"/>
          <w:sz w:val="20"/>
          <w:szCs w:val="20"/>
        </w:rPr>
        <w:t xml:space="preserve"> - Standard Test Method for Crash Testing of Vehicle Security Barriers; 2020.</w:t>
      </w:r>
    </w:p>
    <w:p>
      <w:pPr>
        <w:pStyle w:val="CSILevel3"/>
        <w:numPr>
          <w:ilvl w:val="3"/>
          <w:numId w:val="2"/>
        </w:numPr>
        <w:jc w:val="left"/>
      </w:pPr>
      <w:r>
        <w:rPr>
          <w:rFonts w:ascii="arial" w:eastAsia="arial" w:hAnsi="arial" w:cs="arial"/>
          <w:sz w:val="20"/>
          <w:szCs w:val="20"/>
        </w:rPr>
        <w:t>CLFMI WLG 2445</w:t>
      </w:r>
      <w:r>
        <w:rPr>
          <w:rFonts w:ascii="arial" w:eastAsia="arial" w:hAnsi="arial" w:cs="arial"/>
          <w:sz w:val="20"/>
          <w:szCs w:val="20"/>
        </w:rPr>
        <w:t xml:space="preserve"> - Wind Load Guide for the Selection of Line Post and Line Post Spacing; 2023.</w:t>
      </w:r>
    </w:p>
    <w:p>
      <w:pPr>
        <w:pStyle w:val="CSILevel3"/>
        <w:numPr>
          <w:ilvl w:val="3"/>
          <w:numId w:val="2"/>
        </w:numPr>
        <w:jc w:val="left"/>
      </w:pPr>
      <w:r>
        <w:rPr>
          <w:rFonts w:ascii="arial" w:eastAsia="arial" w:hAnsi="arial" w:cs="arial"/>
          <w:sz w:val="20"/>
          <w:szCs w:val="20"/>
        </w:rPr>
        <w:t>NEMA 250</w:t>
      </w:r>
      <w:r>
        <w:rPr>
          <w:rFonts w:ascii="arial" w:eastAsia="arial" w:hAnsi="arial" w:cs="arial"/>
          <w:sz w:val="20"/>
          <w:szCs w:val="20"/>
        </w:rPr>
        <w:t xml:space="preserve"> - Enclosures for Electrical Equipment (1000 Volts Maximum); 2020.</w:t>
      </w:r>
    </w:p>
    <w:p>
      <w:pPr>
        <w:pStyle w:val="CSILevel3"/>
        <w:numPr>
          <w:ilvl w:val="3"/>
          <w:numId w:val="2"/>
        </w:numPr>
        <w:jc w:val="left"/>
      </w:pPr>
      <w:r>
        <w:rPr>
          <w:rFonts w:ascii="arial" w:eastAsia="arial" w:hAnsi="arial" w:cs="arial"/>
          <w:sz w:val="20"/>
          <w:szCs w:val="20"/>
        </w:rPr>
        <w:t>NFPA 70</w:t>
      </w:r>
      <w:r>
        <w:rPr>
          <w:rFonts w:ascii="arial" w:eastAsia="arial" w:hAnsi="arial" w:cs="arial"/>
          <w:sz w:val="20"/>
          <w:szCs w:val="20"/>
        </w:rPr>
        <w:t xml:space="preserve"> - National Electrical Code; Most Recent Edition Adopted by Authority Having Jurisdiction, Including All Applicable Amendments and Supplements.</w:t>
      </w:r>
    </w:p>
    <w:p>
      <w:pPr>
        <w:pStyle w:val="CSILevel3"/>
        <w:numPr>
          <w:ilvl w:val="3"/>
          <w:numId w:val="2"/>
        </w:numPr>
        <w:jc w:val="left"/>
      </w:pPr>
      <w:r>
        <w:rPr>
          <w:rFonts w:ascii="arial" w:eastAsia="arial" w:hAnsi="arial" w:cs="arial"/>
          <w:sz w:val="20"/>
          <w:szCs w:val="20"/>
        </w:rPr>
        <w:t>UL 50</w:t>
      </w:r>
      <w:r>
        <w:rPr>
          <w:rFonts w:ascii="arial" w:eastAsia="arial" w:hAnsi="arial" w:cs="arial"/>
          <w:sz w:val="20"/>
          <w:szCs w:val="20"/>
        </w:rPr>
        <w:t xml:space="preserve"> - Enclosures for Electrical Equipment, Non-Environmental Considerations; Current Edition, Including All Revisions.</w:t>
      </w:r>
    </w:p>
    <w:p>
      <w:pPr>
        <w:pStyle w:val="CSILevel3"/>
        <w:numPr>
          <w:ilvl w:val="3"/>
          <w:numId w:val="2"/>
        </w:numPr>
        <w:jc w:val="left"/>
      </w:pPr>
      <w:r>
        <w:rPr>
          <w:rFonts w:ascii="arial" w:eastAsia="arial" w:hAnsi="arial" w:cs="arial"/>
          <w:sz w:val="20"/>
          <w:szCs w:val="20"/>
        </w:rPr>
        <w:t>UL 50E</w:t>
      </w:r>
      <w:r>
        <w:rPr>
          <w:rFonts w:ascii="arial" w:eastAsia="arial" w:hAnsi="arial" w:cs="arial"/>
          <w:sz w:val="20"/>
          <w:szCs w:val="20"/>
        </w:rPr>
        <w:t xml:space="preserve"> - Enclosures for Electrical Equipment, Environmental Considerations; Current Edition, Including All Revisions.</w:t>
      </w:r>
    </w:p>
    <w:p>
      <w:pPr>
        <w:pStyle w:val="CSILevel3"/>
        <w:numPr>
          <w:ilvl w:val="3"/>
          <w:numId w:val="2"/>
        </w:numPr>
        <w:jc w:val="left"/>
      </w:pPr>
      <w:r>
        <w:rPr>
          <w:rFonts w:ascii="arial" w:eastAsia="arial" w:hAnsi="arial" w:cs="arial"/>
          <w:sz w:val="20"/>
          <w:szCs w:val="20"/>
        </w:rPr>
        <w:t>UL 325</w:t>
      </w:r>
      <w:r>
        <w:rPr>
          <w:rFonts w:ascii="arial" w:eastAsia="arial" w:hAnsi="arial" w:cs="arial"/>
          <w:sz w:val="20"/>
          <w:szCs w:val="20"/>
        </w:rPr>
        <w:t xml:space="preserve"> - Standard for Door, Drapery, Gate, Louver, and Window Operators and Systems; Current Edition, Including All Revisions.</w:t>
      </w:r>
    </w:p>
    <w:p>
      <w:pPr>
        <w:pStyle w:val="CSILevel2"/>
        <w:numPr>
          <w:ilvl w:val="2"/>
          <w:numId w:val="2"/>
        </w:numPr>
        <w:jc w:val="left"/>
      </w:pPr>
      <w:r>
        <w:rPr>
          <w:rFonts w:ascii="arial" w:eastAsia="arial" w:hAnsi="arial" w:cs="arial"/>
          <w:sz w:val="20"/>
          <w:szCs w:val="20"/>
        </w:rPr>
        <w:t>ADMINISTRATIVE REQUIREMENTS</w:t>
      </w:r>
    </w:p>
    <w:p>
      <w:pPr>
        <w:pStyle w:val="CSILevel3"/>
        <w:numPr>
          <w:ilvl w:val="3"/>
          <w:numId w:val="2"/>
        </w:numPr>
        <w:jc w:val="left"/>
      </w:pPr>
      <w:r>
        <w:rPr>
          <w:rFonts w:ascii="arial" w:eastAsia="arial" w:hAnsi="arial" w:cs="arial"/>
          <w:sz w:val="20"/>
          <w:szCs w:val="20"/>
        </w:rPr>
        <w:t>Preinstallation Meeting:  Conduct a preinstallation meeting one week prior to start of work of this section; require attendance by affected installers.</w:t>
      </w:r>
    </w:p>
    <w:p>
      <w:pPr>
        <w:pStyle w:val="CSILevel2"/>
        <w:numPr>
          <w:ilvl w:val="2"/>
          <w:numId w:val="2"/>
        </w:numPr>
        <w:jc w:val="left"/>
      </w:pPr>
      <w:r>
        <w:rPr>
          <w:rFonts w:ascii="arial" w:eastAsia="arial" w:hAnsi="arial" w:cs="arial"/>
          <w:sz w:val="20"/>
          <w:szCs w:val="20"/>
        </w:rPr>
        <w:t>SUBMITTALS</w:t>
      </w:r>
    </w:p>
    <w:p>
      <w:pPr>
        <w:pStyle w:val="CSILevel3"/>
        <w:numPr>
          <w:ilvl w:val="3"/>
          <w:numId w:val="2"/>
        </w:numPr>
        <w:jc w:val="left"/>
      </w:pPr>
      <w:r>
        <w:rPr>
          <w:rFonts w:ascii="arial" w:eastAsia="arial" w:hAnsi="arial" w:cs="arial"/>
          <w:sz w:val="20"/>
          <w:szCs w:val="20"/>
        </w:rPr>
        <w:t>See Section 01 3000 - Administrative Requirements, for submittal procedures.</w:t>
      </w:r>
    </w:p>
    <w:p>
      <w:pPr>
        <w:pStyle w:val="CSILevel3"/>
        <w:numPr>
          <w:ilvl w:val="3"/>
          <w:numId w:val="2"/>
        </w:numPr>
        <w:jc w:val="left"/>
      </w:pPr>
      <w:r>
        <w:rPr>
          <w:rFonts w:ascii="arial" w:eastAsia="arial" w:hAnsi="arial" w:cs="arial"/>
          <w:sz w:val="20"/>
          <w:szCs w:val="20"/>
        </w:rPr>
        <w:t>Product Data:  Submit manufacturer's data sheets on each product to be used, including:</w:t>
      </w:r>
    </w:p>
    <w:p>
      <w:pPr>
        <w:pStyle w:val="CSILevel4"/>
        <w:numPr>
          <w:ilvl w:val="4"/>
          <w:numId w:val="2"/>
        </w:numPr>
        <w:jc w:val="left"/>
      </w:pPr>
      <w:r>
        <w:rPr>
          <w:rFonts w:ascii="arial" w:eastAsia="arial" w:hAnsi="arial" w:cs="arial"/>
          <w:sz w:val="20"/>
          <w:szCs w:val="20"/>
        </w:rPr>
        <w:t>Preparation instructions and recommendations.</w:t>
      </w:r>
    </w:p>
    <w:p>
      <w:pPr>
        <w:pStyle w:val="CSILevel4"/>
        <w:numPr>
          <w:ilvl w:val="4"/>
          <w:numId w:val="2"/>
        </w:numPr>
        <w:jc w:val="left"/>
      </w:pPr>
      <w:r>
        <w:rPr>
          <w:rFonts w:ascii="arial" w:eastAsia="arial" w:hAnsi="arial" w:cs="arial"/>
          <w:sz w:val="20"/>
          <w:szCs w:val="20"/>
        </w:rPr>
        <w:t>Storage and handling requirements and recommendations.</w:t>
      </w:r>
    </w:p>
    <w:p>
      <w:pPr>
        <w:pStyle w:val="CSILevel4"/>
        <w:numPr>
          <w:ilvl w:val="4"/>
          <w:numId w:val="2"/>
        </w:numPr>
        <w:jc w:val="left"/>
      </w:pPr>
      <w:r>
        <w:rPr>
          <w:rFonts w:ascii="arial" w:eastAsia="arial" w:hAnsi="arial" w:cs="arial"/>
          <w:sz w:val="20"/>
          <w:szCs w:val="20"/>
        </w:rPr>
        <w:t>Installation methods.</w:t>
      </w:r>
    </w:p>
    <w:p>
      <w:pPr>
        <w:pStyle w:val="CSILevel3"/>
        <w:numPr>
          <w:ilvl w:val="3"/>
          <w:numId w:val="2"/>
        </w:numPr>
        <w:jc w:val="left"/>
      </w:pPr>
      <w:r>
        <w:rPr>
          <w:rFonts w:ascii="arial" w:eastAsia="arial" w:hAnsi="arial" w:cs="arial"/>
          <w:sz w:val="20"/>
          <w:szCs w:val="20"/>
        </w:rPr>
        <w:t>Design Calculations:  For high wind load areas, provide calculations for fence panels and accessory selection as well as line post spacing and foundation details.  See CLFMI WLG 2445 for line post and spacing guidance.</w:t>
      </w:r>
    </w:p>
    <w:p>
      <w:pPr>
        <w:pStyle w:val="CSILevel3"/>
        <w:numPr>
          <w:ilvl w:val="3"/>
          <w:numId w:val="2"/>
        </w:numPr>
        <w:jc w:val="left"/>
      </w:pPr>
      <w:r>
        <w:rPr>
          <w:rFonts w:ascii="arial" w:eastAsia="arial" w:hAnsi="arial" w:cs="arial"/>
          <w:sz w:val="20"/>
          <w:szCs w:val="20"/>
        </w:rPr>
        <w:t>Shop Drawings:</w:t>
      </w:r>
    </w:p>
    <w:p>
      <w:pPr>
        <w:pStyle w:val="CSILevel4"/>
        <w:numPr>
          <w:ilvl w:val="4"/>
          <w:numId w:val="2"/>
        </w:numPr>
        <w:jc w:val="left"/>
      </w:pPr>
      <w:r>
        <w:rPr>
          <w:rFonts w:ascii="arial" w:eastAsia="arial" w:hAnsi="arial" w:cs="arial"/>
          <w:sz w:val="20"/>
          <w:szCs w:val="20"/>
        </w:rPr>
        <w:t>Indicate plan layout, spacing of components, post foundation dimensions, hardware anchorage, gates, and schedule of components.</w:t>
      </w:r>
    </w:p>
    <w:p>
      <w:pPr>
        <w:pStyle w:val="CSILevel4"/>
        <w:numPr>
          <w:ilvl w:val="4"/>
          <w:numId w:val="2"/>
        </w:numPr>
        <w:jc w:val="left"/>
      </w:pPr>
      <w:r>
        <w:rPr>
          <w:rFonts w:ascii="arial" w:eastAsia="arial" w:hAnsi="arial" w:cs="arial"/>
          <w:sz w:val="20"/>
          <w:szCs w:val="20"/>
        </w:rPr>
        <w:t>Foundation details, concrete design mix and reinforcing schedule for anti-ram barrier system.</w:t>
      </w:r>
    </w:p>
    <w:p>
      <w:pPr>
        <w:pStyle w:val="CSILevel3"/>
        <w:numPr>
          <w:ilvl w:val="3"/>
          <w:numId w:val="2"/>
        </w:numPr>
        <w:jc w:val="left"/>
      </w:pPr>
      <w:r>
        <w:rPr>
          <w:rFonts w:ascii="arial" w:eastAsia="arial" w:hAnsi="arial" w:cs="arial"/>
          <w:sz w:val="20"/>
          <w:szCs w:val="20"/>
        </w:rPr>
        <w:t>Samples:  Submit two samples of fence panels, slat infill, ____ inch by ____ inch in size illustrating construction and colored finish.</w:t>
      </w:r>
    </w:p>
    <w:p>
      <w:pPr>
        <w:pStyle w:val="CSILevel3"/>
        <w:numPr>
          <w:ilvl w:val="3"/>
          <w:numId w:val="2"/>
        </w:numPr>
        <w:jc w:val="left"/>
      </w:pPr>
      <w:r>
        <w:rPr>
          <w:rFonts w:ascii="arial" w:eastAsia="arial" w:hAnsi="arial" w:cs="arial"/>
          <w:sz w:val="20"/>
          <w:szCs w:val="20"/>
        </w:rPr>
        <w:t>Manufacturer's Installation Instructions:  Indicate installation requirements, post foundation anchor bolt templates, and ________.</w:t>
      </w:r>
    </w:p>
    <w:p>
      <w:pPr>
        <w:pStyle w:val="CSILevel3"/>
        <w:numPr>
          <w:ilvl w:val="3"/>
          <w:numId w:val="2"/>
        </w:numPr>
        <w:jc w:val="left"/>
      </w:pPr>
      <w:r>
        <w:rPr>
          <w:rFonts w:ascii="arial" w:eastAsia="arial" w:hAnsi="arial" w:cs="arial"/>
          <w:sz w:val="20"/>
          <w:szCs w:val="20"/>
        </w:rPr>
        <w:t>Manufacturer's Qualification Statement.</w:t>
      </w:r>
    </w:p>
    <w:p>
      <w:pPr>
        <w:pStyle w:val="CSILevel3"/>
        <w:numPr>
          <w:ilvl w:val="3"/>
          <w:numId w:val="2"/>
        </w:numPr>
        <w:jc w:val="left"/>
      </w:pPr>
      <w:r>
        <w:rPr>
          <w:rFonts w:ascii="arial" w:eastAsia="arial" w:hAnsi="arial" w:cs="arial"/>
          <w:sz w:val="20"/>
          <w:szCs w:val="20"/>
        </w:rPr>
        <w:t>Installer's Qualification Statement.</w:t>
      </w:r>
    </w:p>
    <w:p>
      <w:pPr>
        <w:pStyle w:val="CSILevel3"/>
        <w:numPr>
          <w:ilvl w:val="3"/>
          <w:numId w:val="2"/>
        </w:numPr>
        <w:jc w:val="left"/>
      </w:pPr>
      <w:r>
        <w:rPr>
          <w:rFonts w:ascii="arial" w:eastAsia="arial" w:hAnsi="arial" w:cs="arial"/>
          <w:sz w:val="20"/>
          <w:szCs w:val="20"/>
        </w:rPr>
        <w:t>Project Record Documents:  Accurately record actual locations of property perimeter posts relative to property lines ______.</w:t>
      </w:r>
    </w:p>
    <w:p>
      <w:pPr>
        <w:pStyle w:val="CSILevel3"/>
        <w:numPr>
          <w:ilvl w:val="3"/>
          <w:numId w:val="2"/>
        </w:numPr>
        <w:jc w:val="left"/>
      </w:pPr>
      <w:r>
        <w:rPr>
          <w:rFonts w:ascii="arial" w:eastAsia="arial" w:hAnsi="arial" w:cs="arial"/>
          <w:sz w:val="20"/>
          <w:szCs w:val="20"/>
        </w:rPr>
        <w:t>Field Inspection Records:  Provide installation inspection records that include post settings, framework, fittings and accessories, gates, and workmanship.</w:t>
      </w:r>
    </w:p>
    <w:p>
      <w:pPr>
        <w:pStyle w:val="CSILevel3"/>
        <w:numPr>
          <w:ilvl w:val="3"/>
          <w:numId w:val="2"/>
        </w:numPr>
        <w:jc w:val="left"/>
      </w:pPr>
      <w:r>
        <w:rPr>
          <w:rFonts w:ascii="arial" w:eastAsia="arial" w:hAnsi="arial" w:cs="arial"/>
          <w:sz w:val="20"/>
          <w:szCs w:val="20"/>
        </w:rPr>
        <w:t>Manufacturer's Warranty.</w:t>
      </w:r>
    </w:p>
    <w:p>
      <w:pPr>
        <w:pStyle w:val="CSILevel3"/>
        <w:numPr>
          <w:ilvl w:val="3"/>
          <w:numId w:val="2"/>
        </w:numPr>
        <w:jc w:val="left"/>
      </w:pPr>
      <w:r>
        <w:rPr>
          <w:rFonts w:ascii="arial" w:eastAsia="arial" w:hAnsi="arial" w:cs="arial"/>
          <w:sz w:val="20"/>
          <w:szCs w:val="20"/>
        </w:rPr>
        <w:t xml:space="preserve">Maintenance Materials:  Furnish the following for </w:t>
      </w:r>
      <w:r>
        <w:rPr>
          <w:rFonts w:ascii="arial" w:eastAsia="arial" w:hAnsi="arial" w:cs="arial"/>
          <w:sz w:val="20"/>
          <w:szCs w:val="20"/>
        </w:rPr>
        <w:t>Owner</w:t>
      </w:r>
      <w:r>
        <w:rPr>
          <w:rFonts w:ascii="arial" w:eastAsia="arial" w:hAnsi="arial" w:cs="arial"/>
          <w:sz w:val="20"/>
          <w:szCs w:val="20"/>
        </w:rPr>
        <w:t>'s use in maintenance of project:</w:t>
      </w:r>
    </w:p>
    <w:p>
      <w:pPr>
        <w:pStyle w:val="CSILevel4"/>
        <w:numPr>
          <w:ilvl w:val="4"/>
          <w:numId w:val="2"/>
        </w:numPr>
        <w:jc w:val="left"/>
      </w:pPr>
      <w:r>
        <w:rPr>
          <w:rFonts w:ascii="arial" w:eastAsia="arial" w:hAnsi="arial" w:cs="arial"/>
          <w:sz w:val="20"/>
          <w:szCs w:val="20"/>
        </w:rPr>
        <w:t>See Section 01 6000 - Product Requirements, for additional provisions.</w:t>
      </w:r>
    </w:p>
    <w:p>
      <w:pPr>
        <w:pStyle w:val="CSILevel2"/>
        <w:numPr>
          <w:ilvl w:val="2"/>
          <w:numId w:val="2"/>
        </w:numPr>
        <w:jc w:val="left"/>
      </w:pPr>
      <w:r>
        <w:rPr>
          <w:rFonts w:ascii="arial" w:eastAsia="arial" w:hAnsi="arial" w:cs="arial"/>
          <w:sz w:val="20"/>
          <w:szCs w:val="20"/>
        </w:rPr>
        <w:t>QUALITY ASSURANCE</w:t>
      </w:r>
    </w:p>
    <w:p>
      <w:pPr>
        <w:pStyle w:val="CSILevel3"/>
        <w:numPr>
          <w:ilvl w:val="3"/>
          <w:numId w:val="2"/>
        </w:numPr>
        <w:jc w:val="left"/>
      </w:pPr>
      <w:r>
        <w:rPr>
          <w:rFonts w:ascii="arial" w:eastAsia="arial" w:hAnsi="arial" w:cs="arial"/>
          <w:sz w:val="20"/>
          <w:szCs w:val="20"/>
        </w:rPr>
        <w:t>Manufacturer Qualifications:  Company specializing in manufacturing products specified in this section with minimum five years documented experience.</w:t>
      </w:r>
    </w:p>
    <w:p>
      <w:pPr>
        <w:pStyle w:val="CSILevel3"/>
        <w:numPr>
          <w:ilvl w:val="3"/>
          <w:numId w:val="2"/>
        </w:numPr>
        <w:jc w:val="left"/>
      </w:pPr>
      <w:r>
        <w:rPr>
          <w:rFonts w:ascii="arial" w:eastAsia="arial" w:hAnsi="arial" w:cs="arial"/>
          <w:sz w:val="20"/>
          <w:szCs w:val="20"/>
        </w:rPr>
        <w:t>Installer Qualifications:  Experienced with type of construction involved and materials and techniques specified and approved by fence manufacturer.</w:t>
      </w:r>
    </w:p>
    <w:p>
      <w:pPr>
        <w:pStyle w:val="CSILevel2"/>
        <w:numPr>
          <w:ilvl w:val="2"/>
          <w:numId w:val="2"/>
        </w:numPr>
        <w:jc w:val="left"/>
      </w:pPr>
      <w:r>
        <w:rPr>
          <w:rFonts w:ascii="arial" w:eastAsia="arial" w:hAnsi="arial" w:cs="arial"/>
          <w:sz w:val="20"/>
          <w:szCs w:val="20"/>
        </w:rPr>
        <w:t>DELIVERY, STORAGE AND HANDLING</w:t>
      </w:r>
    </w:p>
    <w:p>
      <w:pPr>
        <w:pStyle w:val="CSILevel3"/>
        <w:numPr>
          <w:ilvl w:val="3"/>
          <w:numId w:val="2"/>
        </w:numPr>
        <w:jc w:val="left"/>
      </w:pPr>
      <w:r>
        <w:rPr>
          <w:rFonts w:ascii="arial" w:eastAsia="arial" w:hAnsi="arial" w:cs="arial"/>
          <w:sz w:val="20"/>
          <w:szCs w:val="20"/>
        </w:rPr>
        <w:t>Store materials in a manner to ensure proper ventilation and drainage. Protect against damage, weather, vandalism and theft.</w:t>
      </w:r>
    </w:p>
    <w:p>
      <w:pPr>
        <w:pStyle w:val="CSILevel2"/>
        <w:numPr>
          <w:ilvl w:val="2"/>
          <w:numId w:val="2"/>
        </w:numPr>
        <w:jc w:val="left"/>
      </w:pPr>
      <w:r>
        <w:rPr>
          <w:rFonts w:ascii="arial" w:eastAsia="arial" w:hAnsi="arial" w:cs="arial"/>
          <w:sz w:val="20"/>
          <w:szCs w:val="20"/>
        </w:rPr>
        <w:t>WARRANTY</w:t>
      </w:r>
    </w:p>
    <w:p>
      <w:pPr>
        <w:pStyle w:val="CSILevel3"/>
        <w:numPr>
          <w:ilvl w:val="3"/>
          <w:numId w:val="2"/>
        </w:numPr>
        <w:jc w:val="left"/>
      </w:pPr>
      <w:r>
        <w:rPr>
          <w:rFonts w:ascii="arial" w:eastAsia="arial" w:hAnsi="arial" w:cs="arial"/>
          <w:sz w:val="20"/>
          <w:szCs w:val="20"/>
        </w:rPr>
        <w:t>See Section 01 7800 - Closeout Submittals, for additional warranty requirements.</w:t>
      </w:r>
    </w:p>
    <w:p>
      <w:pPr>
        <w:pStyle w:val="CSILevel3"/>
        <w:numPr>
          <w:ilvl w:val="3"/>
          <w:numId w:val="2"/>
        </w:numPr>
        <w:jc w:val="left"/>
      </w:pPr>
      <w:r>
        <w:rPr>
          <w:rFonts w:ascii="arial" w:eastAsia="arial" w:hAnsi="arial" w:cs="arial"/>
          <w:sz w:val="20"/>
          <w:szCs w:val="20"/>
        </w:rPr>
        <w:t>Correct defective Work within a five year period after Date of Substantial Completion.</w:t>
      </w:r>
    </w:p>
    <w:p>
      <w:pPr>
        <w:pStyle w:val="CSILevel3"/>
        <w:numPr>
          <w:ilvl w:val="3"/>
          <w:numId w:val="2"/>
        </w:numPr>
        <w:jc w:val="left"/>
      </w:pPr>
      <w:r>
        <w:rPr>
          <w:rFonts w:ascii="arial" w:eastAsia="arial" w:hAnsi="arial" w:cs="arial"/>
          <w:sz w:val="20"/>
          <w:szCs w:val="20"/>
        </w:rPr>
        <w:t>Provide ​five​ year manufacturer warranty.</w:t>
      </w:r>
    </w:p>
    <w:p>
      <w:pPr>
        <w:pStyle w:val="CSILevel1"/>
        <w:numPr>
          <w:ilvl w:val="1"/>
          <w:numId w:val="2"/>
        </w:numPr>
        <w:jc w:val="left"/>
      </w:pPr>
      <w:r>
        <w:rPr>
          <w:rFonts w:ascii="arial" w:eastAsia="arial" w:hAnsi="arial" w:cs="arial"/>
          <w:sz w:val="20"/>
          <w:szCs w:val="20"/>
        </w:rPr>
        <w:t>PART 2  PRODUCTS</w:t>
      </w:r>
    </w:p>
    <w:p>
      <w:pPr>
        <w:pStyle w:val="CSILevel2"/>
        <w:numPr>
          <w:ilvl w:val="2"/>
          <w:numId w:val="2"/>
        </w:numPr>
        <w:jc w:val="left"/>
      </w:pPr>
      <w:r>
        <w:rPr>
          <w:rFonts w:ascii="arial" w:eastAsia="arial" w:hAnsi="arial" w:cs="arial"/>
          <w:sz w:val="20"/>
          <w:szCs w:val="20"/>
        </w:rPr>
        <w:t>MANUFACTURERS</w:t>
      </w:r>
    </w:p>
    <w:p>
      <w:pPr>
        <w:pStyle w:val="CSILevel3"/>
        <w:numPr>
          <w:ilvl w:val="3"/>
          <w:numId w:val="2"/>
        </w:numPr>
        <w:jc w:val="left"/>
      </w:pPr>
      <w:r>
        <w:rPr>
          <w:rFonts w:ascii="arial" w:eastAsia="arial" w:hAnsi="arial" w:cs="arial"/>
          <w:sz w:val="20"/>
          <w:szCs w:val="20"/>
        </w:rPr>
        <w:t>Decorative Metal Fences and Gates:</w:t>
      </w:r>
    </w:p>
    <w:p>
      <w:pPr>
        <w:pStyle w:val="CSILevel4"/>
        <w:numPr>
          <w:ilvl w:val="4"/>
          <w:numId w:val="2"/>
        </w:numPr>
        <w:jc w:val="left"/>
      </w:pPr>
      <w:r>
        <w:rPr>
          <w:rFonts w:ascii="arial" w:eastAsia="arial" w:hAnsi="arial" w:cs="arial"/>
          <w:sz w:val="20"/>
          <w:szCs w:val="20"/>
        </w:rPr>
        <w:t>AFS, Inc. - Vanguard Aluminum Fences; _____:  www.americanfencesystem.com/#sle.</w:t>
      </w:r>
    </w:p>
    <w:p>
      <w:pPr>
        <w:pStyle w:val="CSILevel4"/>
        <w:numPr>
          <w:ilvl w:val="4"/>
          <w:numId w:val="2"/>
        </w:numPr>
        <w:jc w:val="left"/>
      </w:pPr>
      <w:r>
        <w:rPr>
          <w:rFonts w:ascii="arial" w:eastAsia="arial" w:hAnsi="arial" w:cs="arial"/>
          <w:sz w:val="20"/>
          <w:szCs w:val="20"/>
        </w:rPr>
        <w:t>Alumi-Guard; _____:  www.alumi-guard.com/#sle.</w:t>
      </w:r>
    </w:p>
    <w:p>
      <w:pPr>
        <w:pStyle w:val="CSILevel4"/>
        <w:numPr>
          <w:ilvl w:val="4"/>
          <w:numId w:val="2"/>
        </w:numPr>
        <w:jc w:val="left"/>
      </w:pPr>
      <w:r>
        <w:rPr>
          <w:rFonts w:ascii="arial" w:eastAsia="arial" w:hAnsi="arial" w:cs="arial"/>
          <w:sz w:val="20"/>
          <w:szCs w:val="20"/>
        </w:rPr>
        <w:t>Ameristar Perimeter Security, USA; _____:  www.ameristarperimeter.com/#sle.</w:t>
      </w:r>
    </w:p>
    <w:p>
      <w:pPr>
        <w:pStyle w:val="CSILevel4"/>
        <w:numPr>
          <w:ilvl w:val="4"/>
          <w:numId w:val="2"/>
        </w:numPr>
        <w:jc w:val="left"/>
      </w:pPr>
      <w:r>
        <w:rPr>
          <w:rFonts w:ascii="arial" w:eastAsia="arial" w:hAnsi="arial" w:cs="arial"/>
          <w:sz w:val="20"/>
          <w:szCs w:val="20"/>
        </w:rPr>
        <w:t>CDH Custom Roll Form, LLC; Palisade Security Fence:  www.cdhrollform.com/#sle.</w:t>
      </w:r>
    </w:p>
    <w:p>
      <w:pPr>
        <w:pStyle w:val="CSILevel4"/>
        <w:numPr>
          <w:ilvl w:val="4"/>
          <w:numId w:val="2"/>
        </w:numPr>
        <w:jc w:val="left"/>
      </w:pPr>
      <w:r>
        <w:rPr>
          <w:rFonts w:ascii="arial" w:eastAsia="arial" w:hAnsi="arial" w:cs="arial"/>
          <w:sz w:val="20"/>
          <w:szCs w:val="20"/>
        </w:rPr>
        <w:t>Ideal Aluminum Products; _______:  www.ideal-ap.com/#sle.</w:t>
      </w:r>
    </w:p>
    <w:p>
      <w:pPr>
        <w:pStyle w:val="CSILevel4"/>
        <w:numPr>
          <w:ilvl w:val="4"/>
          <w:numId w:val="2"/>
        </w:numPr>
        <w:jc w:val="left"/>
      </w:pPr>
      <w:r>
        <w:rPr>
          <w:rFonts w:ascii="arial" w:eastAsia="arial" w:hAnsi="arial" w:cs="arial"/>
          <w:sz w:val="20"/>
          <w:szCs w:val="20"/>
        </w:rPr>
        <w:t>Knotwood, a brand of OmniMax International; ____:  www.knotwood.com/#sle.</w:t>
      </w:r>
    </w:p>
    <w:p>
      <w:pPr>
        <w:pStyle w:val="CSILevel4"/>
        <w:numPr>
          <w:ilvl w:val="4"/>
          <w:numId w:val="2"/>
        </w:numPr>
        <w:jc w:val="left"/>
      </w:pPr>
      <w:r>
        <w:rPr>
          <w:rFonts w:ascii="arial" w:eastAsia="arial" w:hAnsi="arial" w:cs="arial"/>
          <w:sz w:val="20"/>
          <w:szCs w:val="20"/>
        </w:rPr>
        <w:t>Levante Architectural Aluminum; ______:  www.levantealuminum.com/#sle.</w:t>
      </w:r>
    </w:p>
    <w:p>
      <w:pPr>
        <w:pStyle w:val="CSILevel4"/>
        <w:numPr>
          <w:ilvl w:val="4"/>
          <w:numId w:val="2"/>
        </w:numPr>
        <w:jc w:val="left"/>
      </w:pPr>
      <w:r>
        <w:rPr>
          <w:rFonts w:ascii="arial" w:eastAsia="arial" w:hAnsi="arial" w:cs="arial"/>
          <w:sz w:val="20"/>
          <w:szCs w:val="20"/>
        </w:rPr>
        <w:t>Patriot Custom Metals DBA PalmSHIELD; ______:  www.palmshieldlouvers.com/#sle.</w:t>
      </w:r>
    </w:p>
    <w:p>
      <w:pPr>
        <w:pStyle w:val="CSILevel4"/>
        <w:numPr>
          <w:ilvl w:val="4"/>
          <w:numId w:val="2"/>
        </w:numPr>
        <w:jc w:val="left"/>
      </w:pPr>
      <w:r>
        <w:rPr>
          <w:rFonts w:ascii="arial" w:eastAsia="arial" w:hAnsi="arial" w:cs="arial"/>
          <w:sz w:val="20"/>
          <w:szCs w:val="20"/>
        </w:rPr>
        <w:t>Stewart Iron Works, LLC; _______:  www.stewartironworks.com/#sle.</w:t>
      </w:r>
    </w:p>
    <w:p>
      <w:pPr>
        <w:pStyle w:val="CSILevel4"/>
        <w:numPr>
          <w:ilvl w:val="4"/>
          <w:numId w:val="2"/>
        </w:numPr>
        <w:jc w:val="left"/>
      </w:pPr>
      <w:r>
        <w:rPr>
          <w:rFonts w:ascii="arial" w:eastAsia="arial" w:hAnsi="arial" w:cs="arial"/>
          <w:sz w:val="20"/>
          <w:szCs w:val="20"/>
        </w:rPr>
        <w:t>Superior Aluminum Products, Inc; _____:  www.superioraluminum.com/#sle.</w:t>
      </w:r>
    </w:p>
    <w:p>
      <w:pPr>
        <w:pStyle w:val="CSILevel4"/>
        <w:numPr>
          <w:ilvl w:val="4"/>
          <w:numId w:val="2"/>
        </w:numPr>
        <w:jc w:val="left"/>
      </w:pPr>
      <w:r>
        <w:rPr>
          <w:rFonts w:ascii="arial" w:eastAsia="arial" w:hAnsi="arial" w:cs="arial"/>
          <w:sz w:val="20"/>
          <w:szCs w:val="20"/>
        </w:rPr>
        <w:t>Ultra Aluminum Manufacturing Inc; _____: www.ultrafence.com/#sle.</w:t>
      </w:r>
    </w:p>
    <w:p>
      <w:pPr>
        <w:pStyle w:val="CSILevel4"/>
        <w:numPr>
          <w:ilvl w:val="4"/>
          <w:numId w:val="2"/>
        </w:numPr>
        <w:jc w:val="left"/>
      </w:pPr>
      <w:r>
        <w:rPr>
          <w:rFonts w:ascii="arial" w:eastAsia="arial" w:hAnsi="arial" w:cs="arial"/>
          <w:sz w:val="20"/>
          <w:szCs w:val="20"/>
        </w:rPr>
        <w:t>Substitutions:  See Section 01 6000 - Product Requirements.</w:t>
      </w:r>
    </w:p>
    <w:p>
      <w:pPr>
        <w:pStyle w:val="CSILevel3"/>
        <w:numPr>
          <w:ilvl w:val="3"/>
          <w:numId w:val="2"/>
        </w:numPr>
        <w:jc w:val="left"/>
      </w:pPr>
      <w:r>
        <w:rPr>
          <w:rFonts w:ascii="arial" w:eastAsia="arial" w:hAnsi="arial" w:cs="arial"/>
          <w:sz w:val="20"/>
          <w:szCs w:val="20"/>
        </w:rPr>
        <w:t>Automatic Gate Operators:</w:t>
      </w:r>
    </w:p>
    <w:p>
      <w:pPr>
        <w:pStyle w:val="CSILevel4"/>
        <w:numPr>
          <w:ilvl w:val="4"/>
          <w:numId w:val="2"/>
        </w:numPr>
        <w:jc w:val="left"/>
      </w:pPr>
      <w:r>
        <w:rPr>
          <w:rFonts w:ascii="arial" w:eastAsia="arial" w:hAnsi="arial" w:cs="arial"/>
          <w:sz w:val="20"/>
          <w:szCs w:val="20"/>
        </w:rPr>
        <w:t>Tymetal Corp; __________:  www.tymetal.com/#sle.</w:t>
      </w:r>
    </w:p>
    <w:p>
      <w:pPr>
        <w:pStyle w:val="CSILevel4"/>
        <w:numPr>
          <w:ilvl w:val="4"/>
          <w:numId w:val="2"/>
        </w:numPr>
        <w:jc w:val="left"/>
      </w:pPr>
      <w:r>
        <w:rPr>
          <w:rFonts w:ascii="arial" w:eastAsia="arial" w:hAnsi="arial" w:cs="arial"/>
          <w:sz w:val="20"/>
          <w:szCs w:val="20"/>
        </w:rPr>
        <w:t>Substitutions:  See Section 01 6000 - Product Requirements.</w:t>
      </w:r>
    </w:p>
    <w:p>
      <w:pPr>
        <w:pStyle w:val="CSILevel3"/>
        <w:numPr>
          <w:ilvl w:val="3"/>
          <w:numId w:val="2"/>
        </w:numPr>
        <w:jc w:val="left"/>
      </w:pPr>
      <w:r>
        <w:rPr>
          <w:rFonts w:ascii="arial" w:eastAsia="arial" w:hAnsi="arial" w:cs="arial"/>
          <w:sz w:val="20"/>
          <w:szCs w:val="20"/>
        </w:rPr>
        <w:t>Specialty Hardware:</w:t>
      </w:r>
    </w:p>
    <w:p>
      <w:pPr>
        <w:pStyle w:val="CSILevel4"/>
        <w:numPr>
          <w:ilvl w:val="4"/>
          <w:numId w:val="2"/>
        </w:numPr>
        <w:jc w:val="left"/>
      </w:pPr>
      <w:r>
        <w:rPr>
          <w:rFonts w:ascii="arial" w:eastAsia="arial" w:hAnsi="arial" w:cs="arial"/>
          <w:sz w:val="20"/>
          <w:szCs w:val="20"/>
        </w:rPr>
        <w:t>DAC Industries, Inc; Detex Exit Bar:  www.dacindustries.com/#sle.</w:t>
      </w:r>
    </w:p>
    <w:p>
      <w:pPr>
        <w:pStyle w:val="CSILevel4"/>
        <w:numPr>
          <w:ilvl w:val="4"/>
          <w:numId w:val="2"/>
        </w:numPr>
        <w:jc w:val="left"/>
      </w:pPr>
      <w:r>
        <w:rPr>
          <w:rFonts w:ascii="arial" w:eastAsia="arial" w:hAnsi="arial" w:cs="arial"/>
          <w:sz w:val="20"/>
          <w:szCs w:val="20"/>
        </w:rPr>
        <w:t>D&amp;D Technologies USA, Inc ; __________:  www.ddtech.com/#sle.</w:t>
      </w:r>
    </w:p>
    <w:p>
      <w:pPr>
        <w:pStyle w:val="CSILevel4"/>
        <w:numPr>
          <w:ilvl w:val="4"/>
          <w:numId w:val="2"/>
        </w:numPr>
        <w:jc w:val="left"/>
      </w:pPr>
      <w:r>
        <w:rPr>
          <w:rFonts w:ascii="arial" w:eastAsia="arial" w:hAnsi="arial" w:cs="arial"/>
          <w:sz w:val="20"/>
          <w:szCs w:val="20"/>
        </w:rPr>
        <w:t>Substitutions:  See Section 01 6000 - Product Requirements.</w:t>
      </w:r>
    </w:p>
    <w:p>
      <w:pPr>
        <w:pStyle w:val="CSILevel2"/>
        <w:numPr>
          <w:ilvl w:val="2"/>
          <w:numId w:val="2"/>
        </w:numPr>
        <w:jc w:val="left"/>
      </w:pPr>
      <w:r>
        <w:rPr>
          <w:rFonts w:ascii="arial" w:eastAsia="arial" w:hAnsi="arial" w:cs="arial"/>
          <w:sz w:val="20"/>
          <w:szCs w:val="20"/>
        </w:rPr>
        <w:t>FENCES</w:t>
      </w:r>
    </w:p>
    <w:p>
      <w:pPr>
        <w:pStyle w:val="CSILevel3"/>
        <w:numPr>
          <w:ilvl w:val="3"/>
          <w:numId w:val="2"/>
        </w:numPr>
        <w:jc w:val="left"/>
      </w:pPr>
      <w:r>
        <w:rPr>
          <w:rFonts w:ascii="arial" w:eastAsia="arial" w:hAnsi="arial" w:cs="arial"/>
          <w:sz w:val="20"/>
          <w:szCs w:val="20"/>
        </w:rPr>
        <w:t>Fences:  Complete factory-fabricated system of posts and panels, accessories, fittings, and fasteners; finished with electrodeposition coating, and having the following performance characteristics:</w:t>
      </w:r>
    </w:p>
    <w:p>
      <w:pPr>
        <w:pStyle w:val="CSILevel4"/>
        <w:numPr>
          <w:ilvl w:val="4"/>
          <w:numId w:val="2"/>
        </w:numPr>
        <w:jc w:val="left"/>
      </w:pPr>
      <w:r>
        <w:rPr>
          <w:rFonts w:ascii="arial" w:eastAsia="arial" w:hAnsi="arial" w:cs="arial"/>
          <w:sz w:val="20"/>
          <w:szCs w:val="20"/>
        </w:rPr>
        <w:t>Capable of resisting vertical load, horizontal load and infill performance requirements for fence categories defined in ASTM F2408.</w:t>
      </w:r>
    </w:p>
    <w:p>
      <w:pPr>
        <w:pStyle w:val="CSILevel3"/>
        <w:numPr>
          <w:ilvl w:val="3"/>
          <w:numId w:val="2"/>
        </w:numPr>
        <w:jc w:val="left"/>
      </w:pPr>
      <w:r>
        <w:rPr>
          <w:rFonts w:ascii="arial" w:eastAsia="arial" w:hAnsi="arial" w:cs="arial"/>
          <w:sz w:val="20"/>
          <w:szCs w:val="20"/>
        </w:rPr>
        <w:t>Electro-Deposition Coating:  Multistage pretreatment/wash with zinc phosphate, followed by epoxy primer and acrylic topcoat.</w:t>
      </w:r>
    </w:p>
    <w:p>
      <w:pPr>
        <w:pStyle w:val="CSILevel4"/>
        <w:numPr>
          <w:ilvl w:val="4"/>
          <w:numId w:val="2"/>
        </w:numPr>
        <w:jc w:val="left"/>
      </w:pPr>
      <w:r>
        <w:rPr>
          <w:rFonts w:ascii="arial" w:eastAsia="arial" w:hAnsi="arial" w:cs="arial"/>
          <w:sz w:val="20"/>
          <w:szCs w:val="20"/>
        </w:rPr>
        <w:t>Total Coating Thickness:  2 mils, minimum.</w:t>
      </w:r>
    </w:p>
    <w:p>
      <w:pPr>
        <w:pStyle w:val="CSILevel4"/>
        <w:numPr>
          <w:ilvl w:val="4"/>
          <w:numId w:val="2"/>
        </w:numPr>
        <w:jc w:val="left"/>
      </w:pPr>
      <w:r>
        <w:rPr>
          <w:rFonts w:ascii="arial" w:eastAsia="arial" w:hAnsi="arial" w:cs="arial"/>
          <w:sz w:val="20"/>
          <w:szCs w:val="20"/>
        </w:rPr>
        <w:t>Color:  As selected by Architect from manufacturer's standard range.</w:t>
      </w:r>
    </w:p>
    <w:p>
      <w:pPr>
        <w:pStyle w:val="CSILevel4"/>
        <w:numPr>
          <w:ilvl w:val="4"/>
          <w:numId w:val="2"/>
        </w:numPr>
        <w:jc w:val="left"/>
      </w:pPr>
      <w:r>
        <w:rPr>
          <w:rFonts w:ascii="arial" w:eastAsia="arial" w:hAnsi="arial" w:cs="arial"/>
          <w:sz w:val="20"/>
          <w:szCs w:val="20"/>
        </w:rPr>
        <w:t>Coating Performance:  Comply with general requirements of ASTM F2408.</w:t>
      </w:r>
    </w:p>
    <w:p>
      <w:pPr>
        <w:pStyle w:val="CSILevel5"/>
        <w:numPr>
          <w:ilvl w:val="5"/>
          <w:numId w:val="2"/>
        </w:numPr>
        <w:jc w:val="left"/>
      </w:pPr>
      <w:r>
        <w:rPr>
          <w:rFonts w:ascii="arial" w:eastAsia="arial" w:hAnsi="arial" w:cs="arial"/>
          <w:sz w:val="20"/>
          <w:szCs w:val="20"/>
        </w:rPr>
        <w:t>Adhesion:  ASTM D3359 (Method B); Class 3B with 90 percent or more of coating remaining in tested area.</w:t>
      </w:r>
    </w:p>
    <w:p>
      <w:pPr>
        <w:pStyle w:val="CSILevel5"/>
        <w:numPr>
          <w:ilvl w:val="5"/>
          <w:numId w:val="2"/>
        </w:numPr>
        <w:jc w:val="left"/>
      </w:pPr>
      <w:r>
        <w:rPr>
          <w:rFonts w:ascii="arial" w:eastAsia="arial" w:hAnsi="arial" w:cs="arial"/>
          <w:sz w:val="20"/>
          <w:szCs w:val="20"/>
        </w:rPr>
        <w:t>Corrosion Resistance:  ASTM B117, ASTM D714 and ASTM D1654; 1/8 inch coating loss or medium No.8 blisters after 1,500 hours.</w:t>
      </w:r>
    </w:p>
    <w:p>
      <w:pPr>
        <w:pStyle w:val="CSILevel5"/>
        <w:numPr>
          <w:ilvl w:val="5"/>
          <w:numId w:val="2"/>
        </w:numPr>
        <w:jc w:val="left"/>
      </w:pPr>
      <w:r>
        <w:rPr>
          <w:rFonts w:ascii="arial" w:eastAsia="arial" w:hAnsi="arial" w:cs="arial"/>
          <w:sz w:val="20"/>
          <w:szCs w:val="20"/>
        </w:rPr>
        <w:t>Impact Resistance:  ASTM D2794; 60 inch pounds.</w:t>
      </w:r>
    </w:p>
    <w:p>
      <w:pPr>
        <w:pStyle w:val="CSILevel5"/>
        <w:numPr>
          <w:ilvl w:val="5"/>
          <w:numId w:val="2"/>
        </w:numPr>
        <w:jc w:val="left"/>
      </w:pPr>
      <w:r>
        <w:rPr>
          <w:rFonts w:ascii="arial" w:eastAsia="arial" w:hAnsi="arial" w:cs="arial"/>
          <w:sz w:val="20"/>
          <w:szCs w:val="20"/>
        </w:rPr>
        <w:t>Weathering Resistance:  ASTM D523, ASTM D822/D822M and ASTM D2244; less than 60 percent loss of gloss.</w:t>
      </w:r>
    </w:p>
    <w:p>
      <w:pPr>
        <w:pStyle w:val="CSILevel3"/>
        <w:numPr>
          <w:ilvl w:val="3"/>
          <w:numId w:val="2"/>
        </w:numPr>
        <w:jc w:val="left"/>
      </w:pPr>
      <w:r>
        <w:rPr>
          <w:rFonts w:ascii="arial" w:eastAsia="arial" w:hAnsi="arial" w:cs="arial"/>
          <w:sz w:val="20"/>
          <w:szCs w:val="20"/>
        </w:rPr>
        <w:t>Steel:  ASTM A653/A653M; tensile strength 45,000 psi, minimum.</w:t>
      </w:r>
    </w:p>
    <w:p>
      <w:pPr>
        <w:pStyle w:val="CSILevel4"/>
        <w:numPr>
          <w:ilvl w:val="4"/>
          <w:numId w:val="2"/>
        </w:numPr>
        <w:jc w:val="left"/>
      </w:pPr>
      <w:r>
        <w:rPr>
          <w:rFonts w:ascii="arial" w:eastAsia="arial" w:hAnsi="arial" w:cs="arial"/>
          <w:sz w:val="20"/>
          <w:szCs w:val="20"/>
        </w:rPr>
        <w:t>Hot-dip galvanized; ASTM A653/A653M, G60.</w:t>
      </w:r>
    </w:p>
    <w:p>
      <w:pPr>
        <w:pStyle w:val="CSILevel4"/>
        <w:numPr>
          <w:ilvl w:val="4"/>
          <w:numId w:val="2"/>
        </w:numPr>
        <w:jc w:val="left"/>
      </w:pPr>
      <w:r>
        <w:rPr>
          <w:rFonts w:ascii="arial" w:eastAsia="arial" w:hAnsi="arial" w:cs="arial"/>
          <w:sz w:val="20"/>
          <w:szCs w:val="20"/>
        </w:rPr>
        <w:t>62 percent recycled steel, minimum.</w:t>
      </w:r>
    </w:p>
    <w:p>
      <w:pPr>
        <w:pStyle w:val="CSILevel3"/>
        <w:numPr>
          <w:ilvl w:val="3"/>
          <w:numId w:val="2"/>
        </w:numPr>
        <w:jc w:val="left"/>
      </w:pPr>
      <w:r>
        <w:rPr>
          <w:rFonts w:ascii="arial" w:eastAsia="arial" w:hAnsi="arial" w:cs="arial"/>
          <w:sz w:val="20"/>
          <w:szCs w:val="20"/>
        </w:rPr>
        <w:t>Aluminum:  ASTM B221.</w:t>
      </w:r>
    </w:p>
    <w:p>
      <w:pPr>
        <w:pStyle w:val="CSILevel4"/>
        <w:numPr>
          <w:ilvl w:val="4"/>
          <w:numId w:val="2"/>
        </w:numPr>
        <w:jc w:val="left"/>
      </w:pPr>
      <w:r>
        <w:rPr>
          <w:rFonts w:ascii="arial" w:eastAsia="arial" w:hAnsi="arial" w:cs="arial"/>
          <w:sz w:val="20"/>
          <w:szCs w:val="20"/>
        </w:rPr>
        <w:t>Tubular Pickets, Rails and Posts:  6005-T5 alloy.</w:t>
      </w:r>
    </w:p>
    <w:p>
      <w:pPr>
        <w:pStyle w:val="CSILevel4"/>
        <w:numPr>
          <w:ilvl w:val="4"/>
          <w:numId w:val="2"/>
        </w:numPr>
        <w:jc w:val="left"/>
      </w:pPr>
      <w:r>
        <w:rPr>
          <w:rFonts w:ascii="arial" w:eastAsia="arial" w:hAnsi="arial" w:cs="arial"/>
          <w:sz w:val="20"/>
          <w:szCs w:val="20"/>
        </w:rPr>
        <w:t>Extrusions for Posts and Rails (Outer Channel):  6005-T5 alloy.</w:t>
      </w:r>
    </w:p>
    <w:p>
      <w:pPr>
        <w:pStyle w:val="CSILevel4"/>
        <w:numPr>
          <w:ilvl w:val="4"/>
          <w:numId w:val="2"/>
        </w:numPr>
        <w:jc w:val="left"/>
      </w:pPr>
      <w:r>
        <w:rPr>
          <w:rFonts w:ascii="arial" w:eastAsia="arial" w:hAnsi="arial" w:cs="arial"/>
          <w:sz w:val="20"/>
          <w:szCs w:val="20"/>
        </w:rPr>
        <w:t>Extrusions for Pickets and Rail (Inner Slide Channels):  6063-T5 alloy.</w:t>
      </w:r>
    </w:p>
    <w:p>
      <w:pPr>
        <w:pStyle w:val="CSILevel3"/>
        <w:numPr>
          <w:ilvl w:val="3"/>
          <w:numId w:val="2"/>
        </w:numPr>
        <w:jc w:val="left"/>
      </w:pPr>
      <w:r>
        <w:rPr>
          <w:rFonts w:ascii="arial" w:eastAsia="arial" w:hAnsi="arial" w:cs="arial"/>
          <w:sz w:val="20"/>
          <w:szCs w:val="20"/>
        </w:rPr>
        <w:t>Fasteners:  ASTM A276/A276M, Type 302 stainless steel; finished to match fence components.</w:t>
      </w:r>
    </w:p>
    <w:p>
      <w:pPr>
        <w:pStyle w:val="CSILevel4"/>
        <w:numPr>
          <w:ilvl w:val="4"/>
          <w:numId w:val="2"/>
        </w:numPr>
        <w:jc w:val="left"/>
      </w:pPr>
      <w:r>
        <w:rPr>
          <w:rFonts w:ascii="arial" w:eastAsia="arial" w:hAnsi="arial" w:cs="arial"/>
          <w:sz w:val="20"/>
          <w:szCs w:val="20"/>
        </w:rPr>
        <w:t>Tamper-proof security bolts.</w:t>
      </w:r>
    </w:p>
    <w:p>
      <w:pPr>
        <w:pStyle w:val="CSILevel4"/>
        <w:numPr>
          <w:ilvl w:val="4"/>
          <w:numId w:val="2"/>
        </w:numPr>
        <w:jc w:val="left"/>
      </w:pPr>
      <w:r>
        <w:rPr>
          <w:rFonts w:ascii="arial" w:eastAsia="arial" w:hAnsi="arial" w:cs="arial"/>
          <w:sz w:val="20"/>
          <w:szCs w:val="20"/>
        </w:rPr>
        <w:t>Self-drilling hex-head screws.</w:t>
      </w:r>
    </w:p>
    <w:p>
      <w:pPr>
        <w:pStyle w:val="CSILevel3"/>
        <w:numPr>
          <w:ilvl w:val="3"/>
          <w:numId w:val="2"/>
        </w:numPr>
        <w:jc w:val="left"/>
      </w:pPr>
      <w:r>
        <w:rPr>
          <w:rFonts w:ascii="arial" w:eastAsia="arial" w:hAnsi="arial" w:cs="arial"/>
          <w:sz w:val="20"/>
          <w:szCs w:val="20"/>
        </w:rPr>
        <w:t>Hinges: Finished to match fence components.</w:t>
      </w:r>
    </w:p>
    <w:p>
      <w:pPr>
        <w:pStyle w:val="CSILevel4"/>
        <w:numPr>
          <w:ilvl w:val="4"/>
          <w:numId w:val="2"/>
        </w:numPr>
        <w:jc w:val="left"/>
      </w:pPr>
      <w:r>
        <w:rPr>
          <w:rFonts w:ascii="arial" w:eastAsia="arial" w:hAnsi="arial" w:cs="arial"/>
          <w:sz w:val="20"/>
          <w:szCs w:val="20"/>
        </w:rPr>
        <w:t>Brackets: Round.</w:t>
      </w:r>
    </w:p>
    <w:p>
      <w:pPr>
        <w:pStyle w:val="CSILevel4"/>
        <w:numPr>
          <w:ilvl w:val="4"/>
          <w:numId w:val="2"/>
        </w:numPr>
        <w:jc w:val="left"/>
      </w:pPr>
      <w:r>
        <w:rPr>
          <w:rFonts w:ascii="arial" w:eastAsia="arial" w:hAnsi="arial" w:cs="arial"/>
          <w:sz w:val="20"/>
          <w:szCs w:val="20"/>
        </w:rPr>
        <w:t>Mounting: Center.</w:t>
      </w:r>
    </w:p>
    <w:p>
      <w:pPr>
        <w:pStyle w:val="CSILevel4"/>
        <w:numPr>
          <w:ilvl w:val="4"/>
          <w:numId w:val="2"/>
        </w:numPr>
        <w:jc w:val="left"/>
      </w:pPr>
      <w:r>
        <w:rPr>
          <w:rFonts w:ascii="arial" w:eastAsia="arial" w:hAnsi="arial" w:cs="arial"/>
          <w:sz w:val="20"/>
          <w:szCs w:val="20"/>
        </w:rPr>
        <w:t>Closing: Manual.</w:t>
      </w:r>
    </w:p>
    <w:p>
      <w:pPr>
        <w:pStyle w:val="CSILevel3"/>
        <w:numPr>
          <w:ilvl w:val="3"/>
          <w:numId w:val="2"/>
        </w:numPr>
        <w:jc w:val="left"/>
      </w:pPr>
      <w:r>
        <w:rPr>
          <w:rFonts w:ascii="arial" w:eastAsia="arial" w:hAnsi="arial" w:cs="arial"/>
          <w:sz w:val="20"/>
          <w:szCs w:val="20"/>
        </w:rPr>
        <w:t>Latches: Finished to match fence components.</w:t>
      </w:r>
    </w:p>
    <w:p>
      <w:pPr>
        <w:pStyle w:val="CSILevel4"/>
        <w:numPr>
          <w:ilvl w:val="4"/>
          <w:numId w:val="2"/>
        </w:numPr>
        <w:jc w:val="left"/>
      </w:pPr>
      <w:r>
        <w:rPr>
          <w:rFonts w:ascii="arial" w:eastAsia="arial" w:hAnsi="arial" w:cs="arial"/>
          <w:sz w:val="20"/>
          <w:szCs w:val="20"/>
        </w:rPr>
        <w:t>Brackets: Round.</w:t>
      </w:r>
    </w:p>
    <w:p>
      <w:pPr>
        <w:pStyle w:val="CSILevel4"/>
        <w:numPr>
          <w:ilvl w:val="4"/>
          <w:numId w:val="2"/>
        </w:numPr>
        <w:jc w:val="left"/>
      </w:pPr>
      <w:r>
        <w:rPr>
          <w:rFonts w:ascii="arial" w:eastAsia="arial" w:hAnsi="arial" w:cs="arial"/>
          <w:sz w:val="20"/>
          <w:szCs w:val="20"/>
        </w:rPr>
        <w:t>Locking: Magnetic.</w:t>
      </w:r>
    </w:p>
    <w:p>
      <w:pPr>
        <w:pStyle w:val="CSILevel2"/>
        <w:numPr>
          <w:ilvl w:val="2"/>
          <w:numId w:val="2"/>
        </w:numPr>
        <w:jc w:val="left"/>
      </w:pPr>
      <w:r>
        <w:rPr>
          <w:rFonts w:ascii="arial" w:eastAsia="arial" w:hAnsi="arial" w:cs="arial"/>
          <w:sz w:val="20"/>
          <w:szCs w:val="20"/>
        </w:rPr>
        <w:t>WELDED STEEL FENCE</w:t>
      </w:r>
    </w:p>
    <w:p>
      <w:pPr>
        <w:pStyle w:val="CSILevel3"/>
        <w:numPr>
          <w:ilvl w:val="3"/>
          <w:numId w:val="2"/>
        </w:numPr>
        <w:jc w:val="left"/>
      </w:pPr>
      <w:r>
        <w:rPr>
          <w:rFonts w:ascii="arial" w:eastAsia="arial" w:hAnsi="arial" w:cs="arial"/>
          <w:sz w:val="20"/>
          <w:szCs w:val="20"/>
        </w:rPr>
        <w:t>Provide fence meeting requirements for Industrial class as defined by ASTM F2408.</w:t>
      </w:r>
    </w:p>
    <w:p>
      <w:pPr>
        <w:pStyle w:val="CSILevel3"/>
        <w:numPr>
          <w:ilvl w:val="3"/>
          <w:numId w:val="2"/>
        </w:numPr>
        <w:jc w:val="left"/>
      </w:pPr>
      <w:r>
        <w:rPr>
          <w:rFonts w:ascii="arial" w:eastAsia="arial" w:hAnsi="arial" w:cs="arial"/>
          <w:sz w:val="20"/>
          <w:szCs w:val="20"/>
        </w:rPr>
        <w:t>Fence Panels:  Fusion welded; 6 feet high by 6 feet long.</w:t>
      </w:r>
    </w:p>
    <w:p>
      <w:pPr>
        <w:pStyle w:val="CSILevel4"/>
        <w:numPr>
          <w:ilvl w:val="4"/>
          <w:numId w:val="2"/>
        </w:numPr>
        <w:jc w:val="left"/>
      </w:pPr>
      <w:r>
        <w:rPr>
          <w:rFonts w:ascii="arial" w:eastAsia="arial" w:hAnsi="arial" w:cs="arial"/>
          <w:sz w:val="20"/>
          <w:szCs w:val="20"/>
        </w:rPr>
        <w:t>Panel Style:  Two rail.</w:t>
      </w:r>
    </w:p>
    <w:p>
      <w:pPr>
        <w:pStyle w:val="CSILevel4"/>
        <w:numPr>
          <w:ilvl w:val="4"/>
          <w:numId w:val="2"/>
        </w:numPr>
        <w:jc w:val="left"/>
      </w:pPr>
      <w:r>
        <w:rPr>
          <w:rFonts w:ascii="arial" w:eastAsia="arial" w:hAnsi="arial" w:cs="arial"/>
          <w:sz w:val="20"/>
          <w:szCs w:val="20"/>
        </w:rPr>
        <w:t>Attach panels to posts with manufacturer's standard panel brackets.</w:t>
      </w:r>
    </w:p>
    <w:p>
      <w:pPr>
        <w:pStyle w:val="CSILevel3"/>
        <w:numPr>
          <w:ilvl w:val="3"/>
          <w:numId w:val="2"/>
        </w:numPr>
        <w:jc w:val="left"/>
      </w:pPr>
      <w:r>
        <w:rPr>
          <w:rFonts w:ascii="arial" w:eastAsia="arial" w:hAnsi="arial" w:cs="arial"/>
          <w:sz w:val="20"/>
          <w:szCs w:val="20"/>
        </w:rPr>
        <w:t>Posts:  Steel tube.</w:t>
      </w:r>
    </w:p>
    <w:p>
      <w:pPr>
        <w:pStyle w:val="CSILevel4"/>
        <w:numPr>
          <w:ilvl w:val="4"/>
          <w:numId w:val="2"/>
        </w:numPr>
        <w:jc w:val="left"/>
      </w:pPr>
      <w:r>
        <w:rPr>
          <w:rFonts w:ascii="arial" w:eastAsia="arial" w:hAnsi="arial" w:cs="arial"/>
          <w:sz w:val="20"/>
          <w:szCs w:val="20"/>
        </w:rPr>
        <w:t>Size:  ​2-1/2 inches​ square by ​12 gauge, 0.109 inch​, with manufacturer's standard cap.</w:t>
      </w:r>
    </w:p>
    <w:p>
      <w:pPr>
        <w:pStyle w:val="CSILevel4"/>
        <w:numPr>
          <w:ilvl w:val="4"/>
          <w:numId w:val="2"/>
        </w:numPr>
        <w:jc w:val="left"/>
      </w:pPr>
      <w:r>
        <w:rPr>
          <w:rFonts w:ascii="arial" w:eastAsia="arial" w:hAnsi="arial" w:cs="arial"/>
          <w:sz w:val="20"/>
          <w:szCs w:val="20"/>
        </w:rPr>
        <w:t>Post Cap:  Ball.</w:t>
      </w:r>
    </w:p>
    <w:p>
      <w:pPr>
        <w:pStyle w:val="CSILevel3"/>
        <w:numPr>
          <w:ilvl w:val="3"/>
          <w:numId w:val="2"/>
        </w:numPr>
        <w:jc w:val="left"/>
      </w:pPr>
      <w:r>
        <w:rPr>
          <w:rFonts w:ascii="arial" w:eastAsia="arial" w:hAnsi="arial" w:cs="arial"/>
          <w:sz w:val="20"/>
          <w:szCs w:val="20"/>
        </w:rPr>
        <w:t>Rails:  Manufacturer's standard, double-wall steel channel 1-3/4 inch square by 12 gauge, 0.1094 inch with prepunched picket holes.</w:t>
      </w:r>
    </w:p>
    <w:p>
      <w:pPr>
        <w:pStyle w:val="CSILevel4"/>
        <w:numPr>
          <w:ilvl w:val="4"/>
          <w:numId w:val="2"/>
        </w:numPr>
        <w:jc w:val="left"/>
      </w:pPr>
      <w:r>
        <w:rPr>
          <w:rFonts w:ascii="arial" w:eastAsia="arial" w:hAnsi="arial" w:cs="arial"/>
          <w:sz w:val="20"/>
          <w:szCs w:val="20"/>
        </w:rPr>
        <w:t>Picket Retaining Rods:  0.125 inch galvanized steel.</w:t>
      </w:r>
    </w:p>
    <w:p>
      <w:pPr>
        <w:pStyle w:val="CSILevel4"/>
        <w:numPr>
          <w:ilvl w:val="4"/>
          <w:numId w:val="2"/>
        </w:numPr>
        <w:jc w:val="left"/>
      </w:pPr>
      <w:r>
        <w:rPr>
          <w:rFonts w:ascii="arial" w:eastAsia="arial" w:hAnsi="arial" w:cs="arial"/>
          <w:sz w:val="20"/>
          <w:szCs w:val="20"/>
        </w:rPr>
        <w:t>Picket-to-Rail Intersection Seals:  PVC grommets.</w:t>
      </w:r>
    </w:p>
    <w:p>
      <w:pPr>
        <w:pStyle w:val="CSILevel3"/>
        <w:numPr>
          <w:ilvl w:val="3"/>
          <w:numId w:val="2"/>
        </w:numPr>
        <w:jc w:val="left"/>
      </w:pPr>
      <w:r>
        <w:rPr>
          <w:rFonts w:ascii="arial" w:eastAsia="arial" w:hAnsi="arial" w:cs="arial"/>
          <w:sz w:val="20"/>
          <w:szCs w:val="20"/>
        </w:rPr>
        <w:t>Pickets:  Steel tube.</w:t>
      </w:r>
    </w:p>
    <w:p>
      <w:pPr>
        <w:pStyle w:val="CSILevel4"/>
        <w:numPr>
          <w:ilvl w:val="4"/>
          <w:numId w:val="2"/>
        </w:numPr>
        <w:jc w:val="left"/>
      </w:pPr>
      <w:r>
        <w:rPr>
          <w:rFonts w:ascii="arial" w:eastAsia="arial" w:hAnsi="arial" w:cs="arial"/>
          <w:sz w:val="20"/>
          <w:szCs w:val="20"/>
        </w:rPr>
        <w:t>Spacing:  3-3/4 inch clear.</w:t>
      </w:r>
    </w:p>
    <w:p>
      <w:pPr>
        <w:pStyle w:val="CSILevel4"/>
        <w:numPr>
          <w:ilvl w:val="4"/>
          <w:numId w:val="2"/>
        </w:numPr>
        <w:jc w:val="left"/>
      </w:pPr>
      <w:r>
        <w:rPr>
          <w:rFonts w:ascii="arial" w:eastAsia="arial" w:hAnsi="arial" w:cs="arial"/>
          <w:sz w:val="20"/>
          <w:szCs w:val="20"/>
        </w:rPr>
        <w:t>Size:  1 inch square by 18 gauge, 0.0478 inch.</w:t>
      </w:r>
    </w:p>
    <w:p>
      <w:pPr>
        <w:pStyle w:val="CSILevel4"/>
        <w:numPr>
          <w:ilvl w:val="4"/>
          <w:numId w:val="2"/>
        </w:numPr>
        <w:jc w:val="left"/>
      </w:pPr>
      <w:r>
        <w:rPr>
          <w:rFonts w:ascii="arial" w:eastAsia="arial" w:hAnsi="arial" w:cs="arial"/>
          <w:sz w:val="20"/>
          <w:szCs w:val="20"/>
        </w:rPr>
        <w:t>Style:  Pickets with finial extend above top rail.</w:t>
      </w:r>
    </w:p>
    <w:p>
      <w:pPr>
        <w:pStyle w:val="CSILevel4"/>
        <w:numPr>
          <w:ilvl w:val="4"/>
          <w:numId w:val="2"/>
        </w:numPr>
        <w:jc w:val="left"/>
      </w:pPr>
      <w:r>
        <w:rPr>
          <w:rFonts w:ascii="arial" w:eastAsia="arial" w:hAnsi="arial" w:cs="arial"/>
          <w:sz w:val="20"/>
          <w:szCs w:val="20"/>
        </w:rPr>
        <w:t>Finial:  Spear point.</w:t>
      </w:r>
    </w:p>
    <w:p>
      <w:pPr>
        <w:pStyle w:val="CSILevel3"/>
        <w:numPr>
          <w:ilvl w:val="3"/>
          <w:numId w:val="2"/>
        </w:numPr>
        <w:jc w:val="left"/>
      </w:pPr>
      <w:r>
        <w:rPr>
          <w:rFonts w:ascii="arial" w:eastAsia="arial" w:hAnsi="arial" w:cs="arial"/>
          <w:sz w:val="20"/>
          <w:szCs w:val="20"/>
        </w:rPr>
        <w:t>Flexibility:  Capable of following variable slope of up to 1:2.</w:t>
      </w:r>
    </w:p>
    <w:p>
      <w:pPr>
        <w:pStyle w:val="CSILevel3"/>
        <w:numPr>
          <w:ilvl w:val="3"/>
          <w:numId w:val="2"/>
        </w:numPr>
        <w:jc w:val="left"/>
      </w:pPr>
      <w:r>
        <w:rPr>
          <w:rFonts w:ascii="arial" w:eastAsia="arial" w:hAnsi="arial" w:cs="arial"/>
          <w:sz w:val="20"/>
          <w:szCs w:val="20"/>
        </w:rPr>
        <w:t>Color:  Bronze.</w:t>
      </w:r>
    </w:p>
    <w:p>
      <w:pPr>
        <w:pStyle w:val="CSILevel2"/>
        <w:numPr>
          <w:ilvl w:val="2"/>
          <w:numId w:val="2"/>
        </w:numPr>
        <w:jc w:val="left"/>
      </w:pPr>
      <w:r>
        <w:rPr>
          <w:rFonts w:ascii="arial" w:eastAsia="arial" w:hAnsi="arial" w:cs="arial"/>
          <w:sz w:val="20"/>
          <w:szCs w:val="20"/>
        </w:rPr>
        <w:t>MECHANICALLY FASTENED STEEL FENCE</w:t>
      </w:r>
    </w:p>
    <w:p>
      <w:pPr>
        <w:pStyle w:val="CSILevel3"/>
        <w:numPr>
          <w:ilvl w:val="3"/>
          <w:numId w:val="2"/>
        </w:numPr>
        <w:jc w:val="left"/>
      </w:pPr>
      <w:r>
        <w:rPr>
          <w:rFonts w:ascii="arial" w:eastAsia="arial" w:hAnsi="arial" w:cs="arial"/>
          <w:sz w:val="20"/>
          <w:szCs w:val="20"/>
        </w:rPr>
        <w:t>Provide fence meeting requirements for Industrial class as defined by ASTM F2408.</w:t>
      </w:r>
    </w:p>
    <w:p>
      <w:pPr>
        <w:pStyle w:val="CSILevel3"/>
        <w:numPr>
          <w:ilvl w:val="3"/>
          <w:numId w:val="2"/>
        </w:numPr>
        <w:jc w:val="left"/>
      </w:pPr>
      <w:r>
        <w:rPr>
          <w:rFonts w:ascii="arial" w:eastAsia="arial" w:hAnsi="arial" w:cs="arial"/>
          <w:sz w:val="20"/>
          <w:szCs w:val="20"/>
        </w:rPr>
        <w:t>Fence Panels:  Mechanically fastened with internal reinforcement and tamperproof fasteners; 12 feet high by 6 feet long.</w:t>
      </w:r>
    </w:p>
    <w:p>
      <w:pPr>
        <w:pStyle w:val="CSILevel4"/>
        <w:numPr>
          <w:ilvl w:val="4"/>
          <w:numId w:val="2"/>
        </w:numPr>
        <w:jc w:val="left"/>
      </w:pPr>
      <w:r>
        <w:rPr>
          <w:rFonts w:ascii="arial" w:eastAsia="arial" w:hAnsi="arial" w:cs="arial"/>
          <w:sz w:val="20"/>
          <w:szCs w:val="20"/>
        </w:rPr>
        <w:t>Panel Style:  Two rail.</w:t>
      </w:r>
    </w:p>
    <w:p>
      <w:pPr>
        <w:pStyle w:val="CSILevel4"/>
        <w:numPr>
          <w:ilvl w:val="4"/>
          <w:numId w:val="2"/>
        </w:numPr>
        <w:jc w:val="left"/>
      </w:pPr>
      <w:r>
        <w:rPr>
          <w:rFonts w:ascii="arial" w:eastAsia="arial" w:hAnsi="arial" w:cs="arial"/>
          <w:sz w:val="20"/>
          <w:szCs w:val="20"/>
        </w:rPr>
        <w:t>Panel Strength:  Capable of supporting 600 pound load applied at midspan without deflection.</w:t>
      </w:r>
    </w:p>
    <w:p>
      <w:pPr>
        <w:pStyle w:val="CSILevel4"/>
        <w:numPr>
          <w:ilvl w:val="4"/>
          <w:numId w:val="2"/>
        </w:numPr>
        <w:jc w:val="left"/>
      </w:pPr>
      <w:r>
        <w:rPr>
          <w:rFonts w:ascii="arial" w:eastAsia="arial" w:hAnsi="arial" w:cs="arial"/>
          <w:sz w:val="20"/>
          <w:szCs w:val="20"/>
        </w:rPr>
        <w:t>Attach panels to posts with manufacturer's standard panel brackets.</w:t>
      </w:r>
    </w:p>
    <w:p>
      <w:pPr>
        <w:pStyle w:val="CSILevel3"/>
        <w:numPr>
          <w:ilvl w:val="3"/>
          <w:numId w:val="2"/>
        </w:numPr>
        <w:jc w:val="left"/>
      </w:pPr>
      <w:r>
        <w:rPr>
          <w:rFonts w:ascii="arial" w:eastAsia="arial" w:hAnsi="arial" w:cs="arial"/>
          <w:sz w:val="20"/>
          <w:szCs w:val="20"/>
        </w:rPr>
        <w:t>Posts:  Steel tube.</w:t>
      </w:r>
    </w:p>
    <w:p>
      <w:pPr>
        <w:pStyle w:val="CSILevel4"/>
        <w:numPr>
          <w:ilvl w:val="4"/>
          <w:numId w:val="2"/>
        </w:numPr>
        <w:jc w:val="left"/>
      </w:pPr>
      <w:r>
        <w:rPr>
          <w:rFonts w:ascii="arial" w:eastAsia="arial" w:hAnsi="arial" w:cs="arial"/>
          <w:sz w:val="20"/>
          <w:szCs w:val="20"/>
        </w:rPr>
        <w:t>Size: 4 inches square by 12 gauge, 0.1094 inch, with manufacturer's standard cap.</w:t>
      </w:r>
    </w:p>
    <w:p>
      <w:pPr>
        <w:pStyle w:val="CSILevel4"/>
        <w:numPr>
          <w:ilvl w:val="4"/>
          <w:numId w:val="2"/>
        </w:numPr>
        <w:jc w:val="left"/>
      </w:pPr>
      <w:r>
        <w:rPr>
          <w:rFonts w:ascii="arial" w:eastAsia="arial" w:hAnsi="arial" w:cs="arial"/>
          <w:sz w:val="20"/>
          <w:szCs w:val="20"/>
        </w:rPr>
        <w:t>Post Cap:  Ball.</w:t>
      </w:r>
    </w:p>
    <w:p>
      <w:pPr>
        <w:pStyle w:val="CSILevel3"/>
        <w:numPr>
          <w:ilvl w:val="3"/>
          <w:numId w:val="2"/>
        </w:numPr>
        <w:jc w:val="left"/>
      </w:pPr>
      <w:r>
        <w:rPr>
          <w:rFonts w:ascii="arial" w:eastAsia="arial" w:hAnsi="arial" w:cs="arial"/>
          <w:sz w:val="20"/>
          <w:szCs w:val="20"/>
        </w:rPr>
        <w:t>Rails:  Manufacturer's standard, double-wall steel channel; 1-3/4 inch square by 14 gauge, 0.0747 inch with pre-punched picket holes.</w:t>
      </w:r>
    </w:p>
    <w:p>
      <w:pPr>
        <w:pStyle w:val="CSILevel4"/>
        <w:numPr>
          <w:ilvl w:val="4"/>
          <w:numId w:val="2"/>
        </w:numPr>
        <w:jc w:val="left"/>
      </w:pPr>
      <w:r>
        <w:rPr>
          <w:rFonts w:ascii="arial" w:eastAsia="arial" w:hAnsi="arial" w:cs="arial"/>
          <w:sz w:val="20"/>
          <w:szCs w:val="20"/>
        </w:rPr>
        <w:t>Picket Retaining Rods:  1/8 inch galvanized steel.</w:t>
      </w:r>
    </w:p>
    <w:p>
      <w:pPr>
        <w:pStyle w:val="CSILevel4"/>
        <w:numPr>
          <w:ilvl w:val="4"/>
          <w:numId w:val="2"/>
        </w:numPr>
        <w:jc w:val="left"/>
      </w:pPr>
      <w:r>
        <w:rPr>
          <w:rFonts w:ascii="arial" w:eastAsia="arial" w:hAnsi="arial" w:cs="arial"/>
          <w:sz w:val="20"/>
          <w:szCs w:val="20"/>
        </w:rPr>
        <w:t>Picket-to-Rail Intersection Seals:  PVC grommets.</w:t>
      </w:r>
    </w:p>
    <w:p>
      <w:pPr>
        <w:pStyle w:val="CSILevel3"/>
        <w:numPr>
          <w:ilvl w:val="3"/>
          <w:numId w:val="2"/>
        </w:numPr>
        <w:jc w:val="left"/>
      </w:pPr>
      <w:r>
        <w:rPr>
          <w:rFonts w:ascii="arial" w:eastAsia="arial" w:hAnsi="arial" w:cs="arial"/>
          <w:sz w:val="20"/>
          <w:szCs w:val="20"/>
        </w:rPr>
        <w:t>Pickets:  Steel tube.</w:t>
      </w:r>
    </w:p>
    <w:p>
      <w:pPr>
        <w:pStyle w:val="CSILevel4"/>
        <w:numPr>
          <w:ilvl w:val="4"/>
          <w:numId w:val="2"/>
        </w:numPr>
        <w:jc w:val="left"/>
      </w:pPr>
      <w:r>
        <w:rPr>
          <w:rFonts w:ascii="arial" w:eastAsia="arial" w:hAnsi="arial" w:cs="arial"/>
          <w:sz w:val="20"/>
          <w:szCs w:val="20"/>
        </w:rPr>
        <w:t>Spacing:  4.175 inch on center.</w:t>
      </w:r>
    </w:p>
    <w:p>
      <w:pPr>
        <w:pStyle w:val="CSILevel4"/>
        <w:numPr>
          <w:ilvl w:val="4"/>
          <w:numId w:val="2"/>
        </w:numPr>
        <w:jc w:val="left"/>
      </w:pPr>
      <w:r>
        <w:rPr>
          <w:rFonts w:ascii="arial" w:eastAsia="arial" w:hAnsi="arial" w:cs="arial"/>
          <w:sz w:val="20"/>
          <w:szCs w:val="20"/>
        </w:rPr>
        <w:t>Size:  1 inch square by 14 gauge, 0.0747 inch</w:t>
      </w:r>
    </w:p>
    <w:p>
      <w:pPr>
        <w:pStyle w:val="CSILevel4"/>
        <w:numPr>
          <w:ilvl w:val="4"/>
          <w:numId w:val="2"/>
        </w:numPr>
        <w:jc w:val="left"/>
      </w:pPr>
      <w:r>
        <w:rPr>
          <w:rFonts w:ascii="arial" w:eastAsia="arial" w:hAnsi="arial" w:cs="arial"/>
          <w:sz w:val="20"/>
          <w:szCs w:val="20"/>
        </w:rPr>
        <w:t>Style:  Pickets with finial extend above top rail.</w:t>
      </w:r>
    </w:p>
    <w:p>
      <w:pPr>
        <w:pStyle w:val="CSILevel4"/>
        <w:numPr>
          <w:ilvl w:val="4"/>
          <w:numId w:val="2"/>
        </w:numPr>
        <w:jc w:val="left"/>
      </w:pPr>
      <w:r>
        <w:rPr>
          <w:rFonts w:ascii="arial" w:eastAsia="arial" w:hAnsi="arial" w:cs="arial"/>
          <w:sz w:val="20"/>
          <w:szCs w:val="20"/>
        </w:rPr>
        <w:t>Finial:  Spear point.</w:t>
      </w:r>
    </w:p>
    <w:p>
      <w:pPr>
        <w:pStyle w:val="CSILevel3"/>
        <w:numPr>
          <w:ilvl w:val="3"/>
          <w:numId w:val="2"/>
        </w:numPr>
        <w:jc w:val="left"/>
      </w:pPr>
      <w:r>
        <w:rPr>
          <w:rFonts w:ascii="arial" w:eastAsia="arial" w:hAnsi="arial" w:cs="arial"/>
          <w:sz w:val="20"/>
          <w:szCs w:val="20"/>
        </w:rPr>
        <w:t>Flexibility:  Capable of following variable slope of up to 1:4.</w:t>
      </w:r>
    </w:p>
    <w:p>
      <w:pPr>
        <w:pStyle w:val="CSILevel3"/>
        <w:numPr>
          <w:ilvl w:val="3"/>
          <w:numId w:val="2"/>
        </w:numPr>
        <w:jc w:val="left"/>
      </w:pPr>
      <w:r>
        <w:rPr>
          <w:rFonts w:ascii="arial" w:eastAsia="arial" w:hAnsi="arial" w:cs="arial"/>
          <w:sz w:val="20"/>
          <w:szCs w:val="20"/>
        </w:rPr>
        <w:t>Color:  Bronze.</w:t>
      </w:r>
    </w:p>
    <w:p>
      <w:pPr>
        <w:pStyle w:val="CSILevel2"/>
        <w:numPr>
          <w:ilvl w:val="2"/>
          <w:numId w:val="2"/>
        </w:numPr>
        <w:jc w:val="left"/>
      </w:pPr>
      <w:r>
        <w:rPr>
          <w:rFonts w:ascii="arial" w:eastAsia="arial" w:hAnsi="arial" w:cs="arial"/>
          <w:sz w:val="20"/>
          <w:szCs w:val="20"/>
        </w:rPr>
        <w:t>HIGH-SECURITY STEEL FENCE</w:t>
      </w:r>
    </w:p>
    <w:p>
      <w:pPr>
        <w:pStyle w:val="CSILevel3"/>
        <w:numPr>
          <w:ilvl w:val="3"/>
          <w:numId w:val="2"/>
        </w:numPr>
        <w:jc w:val="left"/>
      </w:pPr>
      <w:r>
        <w:rPr>
          <w:rFonts w:ascii="arial" w:eastAsia="arial" w:hAnsi="arial" w:cs="arial"/>
          <w:sz w:val="20"/>
          <w:szCs w:val="20"/>
        </w:rPr>
        <w:t>Provide fence meeting requirements for Industrial class as defined by ASTM F2408 and capable of resisting impact from specified vehicle weight and speed when tested according to ASTM F2656/F2656M.</w:t>
      </w:r>
    </w:p>
    <w:p>
      <w:pPr>
        <w:pStyle w:val="CSILevel3"/>
        <w:numPr>
          <w:ilvl w:val="3"/>
          <w:numId w:val="2"/>
        </w:numPr>
        <w:jc w:val="left"/>
      </w:pPr>
      <w:r>
        <w:rPr>
          <w:rFonts w:ascii="arial" w:eastAsia="arial" w:hAnsi="arial" w:cs="arial"/>
          <w:sz w:val="20"/>
          <w:szCs w:val="20"/>
        </w:rPr>
        <w:t>Fence Panels:  Mechanically fastened with internal reinforcement and tamperproof fasteners; 6 feet high by 6 feet long.</w:t>
      </w:r>
    </w:p>
    <w:p>
      <w:pPr>
        <w:pStyle w:val="CSILevel4"/>
        <w:numPr>
          <w:ilvl w:val="4"/>
          <w:numId w:val="2"/>
        </w:numPr>
        <w:jc w:val="left"/>
      </w:pPr>
      <w:r>
        <w:rPr>
          <w:rFonts w:ascii="arial" w:eastAsia="arial" w:hAnsi="arial" w:cs="arial"/>
          <w:sz w:val="20"/>
          <w:szCs w:val="20"/>
        </w:rPr>
        <w:t>Panel Style:  Two rail.</w:t>
      </w:r>
    </w:p>
    <w:p>
      <w:pPr>
        <w:pStyle w:val="CSILevel4"/>
        <w:numPr>
          <w:ilvl w:val="4"/>
          <w:numId w:val="2"/>
        </w:numPr>
        <w:jc w:val="left"/>
      </w:pPr>
      <w:r>
        <w:rPr>
          <w:rFonts w:ascii="arial" w:eastAsia="arial" w:hAnsi="arial" w:cs="arial"/>
          <w:sz w:val="20"/>
          <w:szCs w:val="20"/>
        </w:rPr>
        <w:t>Panel Strength:  Capable of supporting 400 pound load applied at midspan without deflection.</w:t>
      </w:r>
    </w:p>
    <w:p>
      <w:pPr>
        <w:pStyle w:val="CSILevel4"/>
        <w:numPr>
          <w:ilvl w:val="4"/>
          <w:numId w:val="2"/>
        </w:numPr>
        <w:jc w:val="left"/>
      </w:pPr>
      <w:r>
        <w:rPr>
          <w:rFonts w:ascii="arial" w:eastAsia="arial" w:hAnsi="arial" w:cs="arial"/>
          <w:sz w:val="20"/>
          <w:szCs w:val="20"/>
        </w:rPr>
        <w:t>Attach panels to posts with manufacturer's standard panel brackets.</w:t>
      </w:r>
    </w:p>
    <w:p>
      <w:pPr>
        <w:pStyle w:val="CSILevel3"/>
        <w:numPr>
          <w:ilvl w:val="3"/>
          <w:numId w:val="2"/>
        </w:numPr>
        <w:jc w:val="left"/>
      </w:pPr>
      <w:r>
        <w:rPr>
          <w:rFonts w:ascii="arial" w:eastAsia="arial" w:hAnsi="arial" w:cs="arial"/>
          <w:sz w:val="20"/>
          <w:szCs w:val="20"/>
        </w:rPr>
        <w:t>Posts:  Double-wall, I-beam shape; prepunched for rails and cables.</w:t>
      </w:r>
    </w:p>
    <w:p>
      <w:pPr>
        <w:pStyle w:val="CSILevel4"/>
        <w:numPr>
          <w:ilvl w:val="4"/>
          <w:numId w:val="2"/>
        </w:numPr>
        <w:jc w:val="left"/>
      </w:pPr>
      <w:r>
        <w:rPr>
          <w:rFonts w:ascii="arial" w:eastAsia="arial" w:hAnsi="arial" w:cs="arial"/>
          <w:sz w:val="20"/>
          <w:szCs w:val="20"/>
        </w:rPr>
        <w:t>Bending Strength:  93,700 psi load applied at midspan without deflection.</w:t>
      </w:r>
    </w:p>
    <w:p>
      <w:pPr>
        <w:pStyle w:val="CSILevel4"/>
        <w:numPr>
          <w:ilvl w:val="4"/>
          <w:numId w:val="2"/>
        </w:numPr>
        <w:jc w:val="left"/>
      </w:pPr>
      <w:r>
        <w:rPr>
          <w:rFonts w:ascii="arial" w:eastAsia="arial" w:hAnsi="arial" w:cs="arial"/>
          <w:sz w:val="20"/>
          <w:szCs w:val="20"/>
        </w:rPr>
        <w:t>Size:  1-3/4 inch by 4 inches.</w:t>
      </w:r>
    </w:p>
    <w:p>
      <w:pPr>
        <w:pStyle w:val="CSILevel4"/>
        <w:numPr>
          <w:ilvl w:val="4"/>
          <w:numId w:val="2"/>
        </w:numPr>
        <w:jc w:val="left"/>
      </w:pPr>
      <w:r>
        <w:rPr>
          <w:rFonts w:ascii="arial" w:eastAsia="arial" w:hAnsi="arial" w:cs="arial"/>
          <w:sz w:val="20"/>
          <w:szCs w:val="20"/>
        </w:rPr>
        <w:t>Size:  4 inch square by 11 gauge, 0.1196 inch.</w:t>
      </w:r>
    </w:p>
    <w:p>
      <w:pPr>
        <w:pStyle w:val="CSILevel4"/>
        <w:numPr>
          <w:ilvl w:val="4"/>
          <w:numId w:val="2"/>
        </w:numPr>
        <w:jc w:val="left"/>
      </w:pPr>
      <w:r>
        <w:rPr>
          <w:rFonts w:ascii="arial" w:eastAsia="arial" w:hAnsi="arial" w:cs="arial"/>
          <w:sz w:val="20"/>
          <w:szCs w:val="20"/>
        </w:rPr>
        <w:t>Post Cap:  Manufacturer's standard cast aluminum.</w:t>
      </w:r>
    </w:p>
    <w:p>
      <w:pPr>
        <w:pStyle w:val="CSILevel3"/>
        <w:numPr>
          <w:ilvl w:val="3"/>
          <w:numId w:val="2"/>
        </w:numPr>
        <w:jc w:val="left"/>
      </w:pPr>
      <w:r>
        <w:rPr>
          <w:rFonts w:ascii="arial" w:eastAsia="arial" w:hAnsi="arial" w:cs="arial"/>
          <w:sz w:val="20"/>
          <w:szCs w:val="20"/>
        </w:rPr>
        <w:t>Rails:  Steel channels with lower leg designed to carry cables, sensor wiring and alarm system components.</w:t>
      </w:r>
    </w:p>
    <w:p>
      <w:pPr>
        <w:pStyle w:val="CSILevel4"/>
        <w:numPr>
          <w:ilvl w:val="4"/>
          <w:numId w:val="2"/>
        </w:numPr>
        <w:jc w:val="left"/>
      </w:pPr>
      <w:r>
        <w:rPr>
          <w:rFonts w:ascii="arial" w:eastAsia="arial" w:hAnsi="arial" w:cs="arial"/>
          <w:sz w:val="20"/>
          <w:szCs w:val="20"/>
        </w:rPr>
        <w:t>Size:  2 inches by 2-1/2 inches by 1/10 inch nominal thickness.</w:t>
      </w:r>
    </w:p>
    <w:p>
      <w:pPr>
        <w:pStyle w:val="CSILevel4"/>
        <w:numPr>
          <w:ilvl w:val="4"/>
          <w:numId w:val="2"/>
        </w:numPr>
        <w:jc w:val="left"/>
      </w:pPr>
      <w:r>
        <w:rPr>
          <w:rFonts w:ascii="arial" w:eastAsia="arial" w:hAnsi="arial" w:cs="arial"/>
          <w:sz w:val="20"/>
          <w:szCs w:val="20"/>
        </w:rPr>
        <w:t>Pale Holes:  6 inches on center.</w:t>
      </w:r>
    </w:p>
    <w:p>
      <w:pPr>
        <w:pStyle w:val="CSILevel3"/>
        <w:numPr>
          <w:ilvl w:val="3"/>
          <w:numId w:val="2"/>
        </w:numPr>
        <w:jc w:val="left"/>
      </w:pPr>
      <w:r>
        <w:rPr>
          <w:rFonts w:ascii="arial" w:eastAsia="arial" w:hAnsi="arial" w:cs="arial"/>
          <w:sz w:val="20"/>
          <w:szCs w:val="20"/>
        </w:rPr>
        <w:t>Pales:  Corrugated steel strips; 3/4 inch thick.</w:t>
      </w:r>
    </w:p>
    <w:p>
      <w:pPr>
        <w:pStyle w:val="CSILevel4"/>
        <w:numPr>
          <w:ilvl w:val="4"/>
          <w:numId w:val="2"/>
        </w:numPr>
        <w:jc w:val="left"/>
      </w:pPr>
      <w:r>
        <w:rPr>
          <w:rFonts w:ascii="arial" w:eastAsia="arial" w:hAnsi="arial" w:cs="arial"/>
          <w:sz w:val="20"/>
          <w:szCs w:val="20"/>
        </w:rPr>
        <w:t>Spacing:  6 inches on center.</w:t>
      </w:r>
    </w:p>
    <w:p>
      <w:pPr>
        <w:pStyle w:val="CSILevel4"/>
        <w:numPr>
          <w:ilvl w:val="4"/>
          <w:numId w:val="2"/>
        </w:numPr>
        <w:jc w:val="left"/>
      </w:pPr>
      <w:r>
        <w:rPr>
          <w:rFonts w:ascii="arial" w:eastAsia="arial" w:hAnsi="arial" w:cs="arial"/>
          <w:sz w:val="20"/>
          <w:szCs w:val="20"/>
        </w:rPr>
        <w:t>Size:  2-3/4 inches by 3/4 inch.</w:t>
      </w:r>
    </w:p>
    <w:p>
      <w:pPr>
        <w:pStyle w:val="CSILevel4"/>
        <w:numPr>
          <w:ilvl w:val="4"/>
          <w:numId w:val="2"/>
        </w:numPr>
        <w:jc w:val="left"/>
      </w:pPr>
      <w:r>
        <w:rPr>
          <w:rFonts w:ascii="arial" w:eastAsia="arial" w:hAnsi="arial" w:cs="arial"/>
          <w:sz w:val="20"/>
          <w:szCs w:val="20"/>
        </w:rPr>
        <w:t>Style:  Pales with trident finial extend above top rail.</w:t>
      </w:r>
    </w:p>
    <w:p>
      <w:pPr>
        <w:pStyle w:val="CSILevel3"/>
        <w:numPr>
          <w:ilvl w:val="3"/>
          <w:numId w:val="2"/>
        </w:numPr>
        <w:jc w:val="left"/>
      </w:pPr>
      <w:r>
        <w:rPr>
          <w:rFonts w:ascii="arial" w:eastAsia="arial" w:hAnsi="arial" w:cs="arial"/>
          <w:sz w:val="20"/>
          <w:szCs w:val="20"/>
        </w:rPr>
        <w:t>Color:  Bronze.</w:t>
      </w:r>
    </w:p>
    <w:p>
      <w:pPr>
        <w:pStyle w:val="CSILevel2"/>
        <w:numPr>
          <w:ilvl w:val="2"/>
          <w:numId w:val="2"/>
        </w:numPr>
        <w:jc w:val="left"/>
      </w:pPr>
      <w:r>
        <w:rPr>
          <w:rFonts w:ascii="arial" w:eastAsia="arial" w:hAnsi="arial" w:cs="arial"/>
          <w:sz w:val="20"/>
          <w:szCs w:val="20"/>
        </w:rPr>
        <w:t>HIGH-SECURITY STEEL FENCE WITH ANTI-RAM BARRIER</w:t>
      </w:r>
    </w:p>
    <w:p>
      <w:pPr>
        <w:pStyle w:val="CSILevel3"/>
        <w:numPr>
          <w:ilvl w:val="3"/>
          <w:numId w:val="2"/>
        </w:numPr>
        <w:jc w:val="left"/>
      </w:pPr>
      <w:r>
        <w:rPr>
          <w:rFonts w:ascii="arial" w:eastAsia="arial" w:hAnsi="arial" w:cs="arial"/>
          <w:sz w:val="20"/>
          <w:szCs w:val="20"/>
        </w:rPr>
        <w:t>Provide fence meeting requirements for Industrial class as defined by ASTM F2408 and capable of resisting impact from specified vehicle weight and speed when tested according to ASTM F2656/F2656M.</w:t>
      </w:r>
    </w:p>
    <w:p>
      <w:pPr>
        <w:pStyle w:val="CSILevel3"/>
        <w:numPr>
          <w:ilvl w:val="3"/>
          <w:numId w:val="2"/>
        </w:numPr>
        <w:jc w:val="left"/>
      </w:pPr>
      <w:r>
        <w:rPr>
          <w:rFonts w:ascii="arial" w:eastAsia="arial" w:hAnsi="arial" w:cs="arial"/>
          <w:sz w:val="20"/>
          <w:szCs w:val="20"/>
        </w:rPr>
        <w:t>Fence Panels:  Mechanically fastened with internal reinforcement and tamperproof fasteners; 6 feet high by 6 feet long.</w:t>
      </w:r>
    </w:p>
    <w:p>
      <w:pPr>
        <w:pStyle w:val="CSILevel4"/>
        <w:numPr>
          <w:ilvl w:val="4"/>
          <w:numId w:val="2"/>
        </w:numPr>
        <w:jc w:val="left"/>
      </w:pPr>
      <w:r>
        <w:rPr>
          <w:rFonts w:ascii="arial" w:eastAsia="arial" w:hAnsi="arial" w:cs="arial"/>
          <w:sz w:val="20"/>
          <w:szCs w:val="20"/>
        </w:rPr>
        <w:t>Panel Style:  Two rail.</w:t>
      </w:r>
    </w:p>
    <w:p>
      <w:pPr>
        <w:pStyle w:val="CSILevel4"/>
        <w:numPr>
          <w:ilvl w:val="4"/>
          <w:numId w:val="2"/>
        </w:numPr>
        <w:jc w:val="left"/>
      </w:pPr>
      <w:r>
        <w:rPr>
          <w:rFonts w:ascii="arial" w:eastAsia="arial" w:hAnsi="arial" w:cs="arial"/>
          <w:sz w:val="20"/>
          <w:szCs w:val="20"/>
        </w:rPr>
        <w:t>Panel Strength:  Capable of supporting 400 pound load applied at midspan without deflection.</w:t>
      </w:r>
    </w:p>
    <w:p>
      <w:pPr>
        <w:pStyle w:val="CSILevel4"/>
        <w:numPr>
          <w:ilvl w:val="4"/>
          <w:numId w:val="2"/>
        </w:numPr>
        <w:jc w:val="left"/>
      </w:pPr>
      <w:r>
        <w:rPr>
          <w:rFonts w:ascii="arial" w:eastAsia="arial" w:hAnsi="arial" w:cs="arial"/>
          <w:sz w:val="20"/>
          <w:szCs w:val="20"/>
        </w:rPr>
        <w:t>Attach panels to posts with manufacturer's standard panel brackets.</w:t>
      </w:r>
    </w:p>
    <w:p>
      <w:pPr>
        <w:pStyle w:val="CSILevel3"/>
        <w:numPr>
          <w:ilvl w:val="3"/>
          <w:numId w:val="2"/>
        </w:numPr>
        <w:jc w:val="left"/>
      </w:pPr>
      <w:r>
        <w:rPr>
          <w:rFonts w:ascii="arial" w:eastAsia="arial" w:hAnsi="arial" w:cs="arial"/>
          <w:sz w:val="20"/>
          <w:szCs w:val="20"/>
        </w:rPr>
        <w:t>Posts:  Double-wall, I-beam shape; prepunched for rails and cables.</w:t>
      </w:r>
    </w:p>
    <w:p>
      <w:pPr>
        <w:pStyle w:val="CSILevel4"/>
        <w:numPr>
          <w:ilvl w:val="4"/>
          <w:numId w:val="2"/>
        </w:numPr>
        <w:jc w:val="left"/>
      </w:pPr>
      <w:r>
        <w:rPr>
          <w:rFonts w:ascii="arial" w:eastAsia="arial" w:hAnsi="arial" w:cs="arial"/>
          <w:sz w:val="20"/>
          <w:szCs w:val="20"/>
        </w:rPr>
        <w:t>Bending Strength:  93,700 psi load applied at midspan without deflection.</w:t>
      </w:r>
    </w:p>
    <w:p>
      <w:pPr>
        <w:pStyle w:val="CSILevel4"/>
        <w:numPr>
          <w:ilvl w:val="4"/>
          <w:numId w:val="2"/>
        </w:numPr>
        <w:jc w:val="left"/>
      </w:pPr>
      <w:r>
        <w:rPr>
          <w:rFonts w:ascii="arial" w:eastAsia="arial" w:hAnsi="arial" w:cs="arial"/>
          <w:sz w:val="20"/>
          <w:szCs w:val="20"/>
        </w:rPr>
        <w:t>Size:  Above 10 feet high.</w:t>
      </w:r>
    </w:p>
    <w:p>
      <w:pPr>
        <w:pStyle w:val="CSILevel5"/>
        <w:numPr>
          <w:ilvl w:val="5"/>
          <w:numId w:val="2"/>
        </w:numPr>
        <w:jc w:val="left"/>
      </w:pPr>
      <w:r>
        <w:rPr>
          <w:rFonts w:ascii="arial" w:eastAsia="arial" w:hAnsi="arial" w:cs="arial"/>
          <w:sz w:val="20"/>
          <w:szCs w:val="20"/>
        </w:rPr>
        <w:t>Ten Feet High or Less:  1-3/4 inch by 4 inches.</w:t>
      </w:r>
    </w:p>
    <w:p>
      <w:pPr>
        <w:pStyle w:val="CSILevel5"/>
        <w:numPr>
          <w:ilvl w:val="5"/>
          <w:numId w:val="2"/>
        </w:numPr>
        <w:jc w:val="left"/>
      </w:pPr>
      <w:r>
        <w:rPr>
          <w:rFonts w:ascii="arial" w:eastAsia="arial" w:hAnsi="arial" w:cs="arial"/>
          <w:sz w:val="20"/>
          <w:szCs w:val="20"/>
        </w:rPr>
        <w:t>Greater than Ten Feet:  4 inch square by 11 gauge, 0.1196 inch.</w:t>
      </w:r>
    </w:p>
    <w:p>
      <w:pPr>
        <w:pStyle w:val="CSILevel4"/>
        <w:numPr>
          <w:ilvl w:val="4"/>
          <w:numId w:val="2"/>
        </w:numPr>
        <w:jc w:val="left"/>
      </w:pPr>
      <w:r>
        <w:rPr>
          <w:rFonts w:ascii="arial" w:eastAsia="arial" w:hAnsi="arial" w:cs="arial"/>
          <w:sz w:val="20"/>
          <w:szCs w:val="20"/>
        </w:rPr>
        <w:t>Post Cap:  Manufacturer's standard cast aluminum.</w:t>
      </w:r>
    </w:p>
    <w:p>
      <w:pPr>
        <w:pStyle w:val="CSILevel3"/>
        <w:numPr>
          <w:ilvl w:val="3"/>
          <w:numId w:val="2"/>
        </w:numPr>
        <w:jc w:val="left"/>
      </w:pPr>
      <w:r>
        <w:rPr>
          <w:rFonts w:ascii="arial" w:eastAsia="arial" w:hAnsi="arial" w:cs="arial"/>
          <w:sz w:val="20"/>
          <w:szCs w:val="20"/>
        </w:rPr>
        <w:t>Rails:  Steel channels with lower leg designed to carry cables, sensor wiring and alarm system components.</w:t>
      </w:r>
    </w:p>
    <w:p>
      <w:pPr>
        <w:pStyle w:val="CSILevel4"/>
        <w:numPr>
          <w:ilvl w:val="4"/>
          <w:numId w:val="2"/>
        </w:numPr>
        <w:jc w:val="left"/>
      </w:pPr>
      <w:r>
        <w:rPr>
          <w:rFonts w:ascii="arial" w:eastAsia="arial" w:hAnsi="arial" w:cs="arial"/>
          <w:sz w:val="20"/>
          <w:szCs w:val="20"/>
        </w:rPr>
        <w:t>Size:  2 inches by 2-1/2 inches by 1/10 inch nominal thickness.</w:t>
      </w:r>
    </w:p>
    <w:p>
      <w:pPr>
        <w:pStyle w:val="CSILevel4"/>
        <w:numPr>
          <w:ilvl w:val="4"/>
          <w:numId w:val="2"/>
        </w:numPr>
        <w:jc w:val="left"/>
      </w:pPr>
      <w:r>
        <w:rPr>
          <w:rFonts w:ascii="arial" w:eastAsia="arial" w:hAnsi="arial" w:cs="arial"/>
          <w:sz w:val="20"/>
          <w:szCs w:val="20"/>
        </w:rPr>
        <w:t>Pale Holes:  6 inches on center.</w:t>
      </w:r>
    </w:p>
    <w:p>
      <w:pPr>
        <w:pStyle w:val="CSILevel3"/>
        <w:numPr>
          <w:ilvl w:val="3"/>
          <w:numId w:val="2"/>
        </w:numPr>
        <w:jc w:val="left"/>
      </w:pPr>
      <w:r>
        <w:rPr>
          <w:rFonts w:ascii="arial" w:eastAsia="arial" w:hAnsi="arial" w:cs="arial"/>
          <w:sz w:val="20"/>
          <w:szCs w:val="20"/>
        </w:rPr>
        <w:t>Pales:  Corrugated steel strips; 3/4 inch thick.</w:t>
      </w:r>
    </w:p>
    <w:p>
      <w:pPr>
        <w:pStyle w:val="CSILevel4"/>
        <w:numPr>
          <w:ilvl w:val="4"/>
          <w:numId w:val="2"/>
        </w:numPr>
        <w:jc w:val="left"/>
      </w:pPr>
      <w:r>
        <w:rPr>
          <w:rFonts w:ascii="arial" w:eastAsia="arial" w:hAnsi="arial" w:cs="arial"/>
          <w:sz w:val="20"/>
          <w:szCs w:val="20"/>
        </w:rPr>
        <w:t>Spacing:  6 inches on center.</w:t>
      </w:r>
    </w:p>
    <w:p>
      <w:pPr>
        <w:pStyle w:val="CSILevel4"/>
        <w:numPr>
          <w:ilvl w:val="4"/>
          <w:numId w:val="2"/>
        </w:numPr>
        <w:jc w:val="left"/>
      </w:pPr>
      <w:r>
        <w:rPr>
          <w:rFonts w:ascii="arial" w:eastAsia="arial" w:hAnsi="arial" w:cs="arial"/>
          <w:sz w:val="20"/>
          <w:szCs w:val="20"/>
        </w:rPr>
        <w:t>Size:  2-3/4 inches by 3/4 inch.</w:t>
      </w:r>
    </w:p>
    <w:p>
      <w:pPr>
        <w:pStyle w:val="CSILevel4"/>
        <w:numPr>
          <w:ilvl w:val="4"/>
          <w:numId w:val="2"/>
        </w:numPr>
        <w:jc w:val="left"/>
      </w:pPr>
      <w:r>
        <w:rPr>
          <w:rFonts w:ascii="arial" w:eastAsia="arial" w:hAnsi="arial" w:cs="arial"/>
          <w:sz w:val="20"/>
          <w:szCs w:val="20"/>
        </w:rPr>
        <w:t>Style:  Pales with trident finial extend above top rail.</w:t>
      </w:r>
    </w:p>
    <w:p>
      <w:pPr>
        <w:pStyle w:val="CSILevel3"/>
        <w:numPr>
          <w:ilvl w:val="3"/>
          <w:numId w:val="2"/>
        </w:numPr>
        <w:jc w:val="left"/>
      </w:pPr>
      <w:r>
        <w:rPr>
          <w:rFonts w:ascii="arial" w:eastAsia="arial" w:hAnsi="arial" w:cs="arial"/>
          <w:sz w:val="20"/>
          <w:szCs w:val="20"/>
        </w:rPr>
        <w:t>Anti-Ram Components:</w:t>
      </w:r>
    </w:p>
    <w:p>
      <w:pPr>
        <w:pStyle w:val="CSILevel4"/>
        <w:numPr>
          <w:ilvl w:val="4"/>
          <w:numId w:val="2"/>
        </w:numPr>
        <w:jc w:val="left"/>
      </w:pPr>
      <w:r>
        <w:rPr>
          <w:rFonts w:ascii="arial" w:eastAsia="arial" w:hAnsi="arial" w:cs="arial"/>
          <w:sz w:val="20"/>
          <w:szCs w:val="20"/>
        </w:rPr>
        <w:t>Cables:  Braided stainless-steel.</w:t>
      </w:r>
    </w:p>
    <w:p>
      <w:pPr>
        <w:pStyle w:val="CSILevel4"/>
        <w:numPr>
          <w:ilvl w:val="4"/>
          <w:numId w:val="2"/>
        </w:numPr>
        <w:jc w:val="left"/>
      </w:pPr>
      <w:r>
        <w:rPr>
          <w:rFonts w:ascii="arial" w:eastAsia="arial" w:hAnsi="arial" w:cs="arial"/>
          <w:sz w:val="20"/>
          <w:szCs w:val="20"/>
        </w:rPr>
        <w:t>Proprietary Fasteners:</w:t>
      </w:r>
    </w:p>
    <w:p>
      <w:pPr>
        <w:pStyle w:val="CSILevel5"/>
        <w:numPr>
          <w:ilvl w:val="5"/>
          <w:numId w:val="2"/>
        </w:numPr>
        <w:jc w:val="left"/>
      </w:pPr>
      <w:r>
        <w:rPr>
          <w:rFonts w:ascii="arial" w:eastAsia="arial" w:hAnsi="arial" w:cs="arial"/>
          <w:sz w:val="20"/>
          <w:szCs w:val="20"/>
        </w:rPr>
        <w:t>Carriage bolts with breakaway nut.</w:t>
      </w:r>
    </w:p>
    <w:p>
      <w:pPr>
        <w:pStyle w:val="CSILevel5"/>
        <w:numPr>
          <w:ilvl w:val="5"/>
          <w:numId w:val="2"/>
        </w:numPr>
        <w:jc w:val="left"/>
      </w:pPr>
      <w:r>
        <w:rPr>
          <w:rFonts w:ascii="arial" w:eastAsia="arial" w:hAnsi="arial" w:cs="arial"/>
          <w:sz w:val="20"/>
          <w:szCs w:val="20"/>
        </w:rPr>
        <w:t>Cable clamps.</w:t>
      </w:r>
    </w:p>
    <w:p>
      <w:pPr>
        <w:pStyle w:val="CSILevel4"/>
        <w:numPr>
          <w:ilvl w:val="4"/>
          <w:numId w:val="2"/>
        </w:numPr>
        <w:jc w:val="left"/>
      </w:pPr>
      <w:r>
        <w:rPr>
          <w:rFonts w:ascii="arial" w:eastAsia="arial" w:hAnsi="arial" w:cs="arial"/>
          <w:sz w:val="20"/>
          <w:szCs w:val="20"/>
        </w:rPr>
        <w:t>Concrete Foundation Strength:</w:t>
      </w:r>
    </w:p>
    <w:p>
      <w:pPr>
        <w:pStyle w:val="CSILevel5"/>
        <w:numPr>
          <w:ilvl w:val="5"/>
          <w:numId w:val="2"/>
        </w:numPr>
        <w:jc w:val="left"/>
      </w:pPr>
      <w:r>
        <w:rPr>
          <w:rFonts w:ascii="arial" w:eastAsia="arial" w:hAnsi="arial" w:cs="arial"/>
          <w:sz w:val="20"/>
          <w:szCs w:val="20"/>
        </w:rPr>
        <w:t>Line Posts:  3000 psi, minimum.</w:t>
      </w:r>
    </w:p>
    <w:p>
      <w:pPr>
        <w:pStyle w:val="CSILevel5"/>
        <w:numPr>
          <w:ilvl w:val="5"/>
          <w:numId w:val="2"/>
        </w:numPr>
        <w:jc w:val="left"/>
      </w:pPr>
      <w:r>
        <w:rPr>
          <w:rFonts w:ascii="arial" w:eastAsia="arial" w:hAnsi="arial" w:cs="arial"/>
          <w:sz w:val="20"/>
          <w:szCs w:val="20"/>
        </w:rPr>
        <w:t>Bollard, Intermediate, End, Corner, Gate and Cable Termination Posts:  6000 psi, minimum.</w:t>
      </w:r>
    </w:p>
    <w:p>
      <w:pPr>
        <w:pStyle w:val="CSILevel5"/>
        <w:numPr>
          <w:ilvl w:val="5"/>
          <w:numId w:val="2"/>
        </w:numPr>
        <w:jc w:val="left"/>
      </w:pPr>
      <w:r>
        <w:rPr>
          <w:rFonts w:ascii="arial" w:eastAsia="arial" w:hAnsi="arial" w:cs="arial"/>
          <w:sz w:val="20"/>
          <w:szCs w:val="20"/>
        </w:rPr>
        <w:t>Type specified in Section 03 3000.</w:t>
      </w:r>
    </w:p>
    <w:p>
      <w:pPr>
        <w:pStyle w:val="CSILevel4"/>
        <w:numPr>
          <w:ilvl w:val="4"/>
          <w:numId w:val="2"/>
        </w:numPr>
        <w:jc w:val="left"/>
      </w:pPr>
      <w:r>
        <w:rPr>
          <w:rFonts w:ascii="arial" w:eastAsia="arial" w:hAnsi="arial" w:cs="arial"/>
          <w:sz w:val="20"/>
          <w:szCs w:val="20"/>
        </w:rPr>
        <w:t>Anti-Ram Rating:  ASTM F2656/F2656M; PU50, P2.</w:t>
      </w:r>
    </w:p>
    <w:p>
      <w:pPr>
        <w:pStyle w:val="CSILevel3"/>
        <w:numPr>
          <w:ilvl w:val="3"/>
          <w:numId w:val="2"/>
        </w:numPr>
        <w:jc w:val="left"/>
      </w:pPr>
      <w:r>
        <w:rPr>
          <w:rFonts w:ascii="arial" w:eastAsia="arial" w:hAnsi="arial" w:cs="arial"/>
          <w:sz w:val="20"/>
          <w:szCs w:val="20"/>
        </w:rPr>
        <w:t>Color:  Bronze.</w:t>
      </w:r>
    </w:p>
    <w:p>
      <w:pPr>
        <w:pStyle w:val="CSILevel2"/>
        <w:numPr>
          <w:ilvl w:val="2"/>
          <w:numId w:val="2"/>
        </w:numPr>
        <w:jc w:val="left"/>
      </w:pPr>
      <w:r>
        <w:rPr>
          <w:rFonts w:ascii="arial" w:eastAsia="arial" w:hAnsi="arial" w:cs="arial"/>
          <w:sz w:val="20"/>
          <w:szCs w:val="20"/>
        </w:rPr>
        <w:t>ALUMINUM FENCE</w:t>
      </w:r>
    </w:p>
    <w:p>
      <w:pPr>
        <w:pStyle w:val="CSILevel3"/>
        <w:numPr>
          <w:ilvl w:val="3"/>
          <w:numId w:val="2"/>
        </w:numPr>
        <w:jc w:val="left"/>
      </w:pPr>
      <w:r>
        <w:rPr>
          <w:rFonts w:ascii="arial" w:eastAsia="arial" w:hAnsi="arial" w:cs="arial"/>
          <w:sz w:val="20"/>
          <w:szCs w:val="20"/>
        </w:rPr>
        <w:t>Decorative Aluminum Fence System:  Provide fence meeting the Test Load and Coating Performance requirements of ASTM F2408 for Industrial class.</w:t>
      </w:r>
    </w:p>
    <w:p>
      <w:pPr>
        <w:pStyle w:val="CSILevel4"/>
        <w:numPr>
          <w:ilvl w:val="4"/>
          <w:numId w:val="2"/>
        </w:numPr>
        <w:jc w:val="left"/>
      </w:pPr>
      <w:r>
        <w:rPr>
          <w:rFonts w:ascii="arial" w:eastAsia="arial" w:hAnsi="arial" w:cs="arial"/>
          <w:sz w:val="20"/>
          <w:szCs w:val="20"/>
        </w:rPr>
        <w:t>Fence Panels:  4 feet high by 6 feet long.</w:t>
      </w:r>
    </w:p>
    <w:p>
      <w:pPr>
        <w:pStyle w:val="CSILevel5"/>
        <w:numPr>
          <w:ilvl w:val="5"/>
          <w:numId w:val="2"/>
        </w:numPr>
        <w:jc w:val="left"/>
      </w:pPr>
      <w:r>
        <w:rPr>
          <w:rFonts w:ascii="arial" w:eastAsia="arial" w:hAnsi="arial" w:cs="arial"/>
          <w:sz w:val="20"/>
          <w:szCs w:val="20"/>
        </w:rPr>
        <w:t>Panel Style:  Two rail.</w:t>
      </w:r>
    </w:p>
    <w:p>
      <w:pPr>
        <w:pStyle w:val="CSILevel5"/>
        <w:numPr>
          <w:ilvl w:val="5"/>
          <w:numId w:val="2"/>
        </w:numPr>
        <w:jc w:val="left"/>
      </w:pPr>
      <w:r>
        <w:rPr>
          <w:rFonts w:ascii="arial" w:eastAsia="arial" w:hAnsi="arial" w:cs="arial"/>
          <w:sz w:val="20"/>
          <w:szCs w:val="20"/>
        </w:rPr>
        <w:t>Panel Strength:  Capable of supporting 270 pounds minimum load applied at midspan without deflection.</w:t>
      </w:r>
    </w:p>
    <w:p>
      <w:pPr>
        <w:pStyle w:val="CSILevel5"/>
        <w:numPr>
          <w:ilvl w:val="5"/>
          <w:numId w:val="2"/>
        </w:numPr>
        <w:jc w:val="left"/>
      </w:pPr>
      <w:r>
        <w:rPr>
          <w:rFonts w:ascii="arial" w:eastAsia="arial" w:hAnsi="arial" w:cs="arial"/>
          <w:sz w:val="20"/>
          <w:szCs w:val="20"/>
        </w:rPr>
        <w:t>Attach panels to posts with manufacturer's standard panel brackets and recommended fasteners.</w:t>
      </w:r>
    </w:p>
    <w:p>
      <w:pPr>
        <w:pStyle w:val="CSILevel5"/>
        <w:numPr>
          <w:ilvl w:val="5"/>
          <w:numId w:val="2"/>
        </w:numPr>
        <w:jc w:val="left"/>
      </w:pPr>
      <w:r>
        <w:rPr>
          <w:rFonts w:ascii="arial" w:eastAsia="arial" w:hAnsi="arial" w:cs="arial"/>
          <w:sz w:val="20"/>
          <w:szCs w:val="20"/>
        </w:rPr>
        <w:t>Posts:  Aluminum extrusions; 2-1/2 inches square.</w:t>
      </w:r>
    </w:p>
    <w:p>
      <w:pPr>
        <w:pStyle w:val="CSILevel5"/>
        <w:numPr>
          <w:ilvl w:val="5"/>
          <w:numId w:val="2"/>
        </w:numPr>
        <w:jc w:val="left"/>
      </w:pPr>
      <w:r>
        <w:rPr>
          <w:rFonts w:ascii="arial" w:eastAsia="arial" w:hAnsi="arial" w:cs="arial"/>
          <w:sz w:val="20"/>
          <w:szCs w:val="20"/>
        </w:rPr>
        <w:t>Rails:  Extruded aluminum channels.</w:t>
      </w:r>
    </w:p>
    <w:p>
      <w:pPr>
        <w:pStyle w:val="CSILevel6"/>
        <w:numPr>
          <w:ilvl w:val="6"/>
          <w:numId w:val="2"/>
        </w:numPr>
        <w:jc w:val="left"/>
      </w:pPr>
      <w:r>
        <w:rPr>
          <w:rFonts w:ascii="arial" w:eastAsia="arial" w:hAnsi="arial" w:cs="arial"/>
          <w:sz w:val="20"/>
          <w:szCs w:val="20"/>
        </w:rPr>
        <w:t>Double-walled aluminum U-channel; outside cross-section dimensions of 1-3/4 inch square; interior guide channel forms lower limit of raceway for retaining rod.</w:t>
      </w:r>
    </w:p>
    <w:p>
      <w:pPr>
        <w:pStyle w:val="CSILevel6"/>
        <w:numPr>
          <w:ilvl w:val="6"/>
          <w:numId w:val="2"/>
        </w:numPr>
        <w:jc w:val="left"/>
      </w:pPr>
      <w:r>
        <w:rPr>
          <w:rFonts w:ascii="arial" w:eastAsia="arial" w:hAnsi="arial" w:cs="arial"/>
          <w:sz w:val="20"/>
          <w:szCs w:val="20"/>
        </w:rPr>
        <w:t>Single-wall aluminum U-channel; outside cross-section dimensions of 1-1/2 inch square.</w:t>
      </w:r>
    </w:p>
    <w:p>
      <w:pPr>
        <w:pStyle w:val="CSILevel6"/>
        <w:numPr>
          <w:ilvl w:val="6"/>
          <w:numId w:val="2"/>
        </w:numPr>
        <w:jc w:val="left"/>
      </w:pPr>
      <w:r>
        <w:rPr>
          <w:rFonts w:ascii="arial" w:eastAsia="arial" w:hAnsi="arial" w:cs="arial"/>
          <w:sz w:val="20"/>
          <w:szCs w:val="20"/>
        </w:rPr>
        <w:t>Enclosed Retaining Rod:  1/8 inch diameter galvanized steel with variable pitch connection system for high angle racking and elimination of external fasteners.</w:t>
      </w:r>
    </w:p>
    <w:p>
      <w:pPr>
        <w:pStyle w:val="CSILevel6"/>
        <w:numPr>
          <w:ilvl w:val="6"/>
          <w:numId w:val="2"/>
        </w:numPr>
        <w:jc w:val="left"/>
      </w:pPr>
      <w:r>
        <w:rPr>
          <w:rFonts w:ascii="arial" w:eastAsia="arial" w:hAnsi="arial" w:cs="arial"/>
          <w:sz w:val="20"/>
          <w:szCs w:val="20"/>
        </w:rPr>
        <w:t>Picket-to-Rail Intersection Seals:  PVC grommets.</w:t>
      </w:r>
    </w:p>
    <w:p>
      <w:pPr>
        <w:pStyle w:val="CSILevel6"/>
        <w:numPr>
          <w:ilvl w:val="6"/>
          <w:numId w:val="2"/>
        </w:numPr>
        <w:jc w:val="left"/>
      </w:pPr>
      <w:r>
        <w:rPr>
          <w:rFonts w:ascii="arial" w:eastAsia="arial" w:hAnsi="arial" w:cs="arial"/>
          <w:sz w:val="20"/>
          <w:szCs w:val="20"/>
        </w:rPr>
        <w:t>Picket Spacing, Standard:  4.715 inch on center.</w:t>
      </w:r>
    </w:p>
    <w:p>
      <w:pPr>
        <w:pStyle w:val="CSILevel6"/>
        <w:numPr>
          <w:ilvl w:val="6"/>
          <w:numId w:val="2"/>
        </w:numPr>
        <w:jc w:val="left"/>
      </w:pPr>
      <w:r>
        <w:rPr>
          <w:rFonts w:ascii="arial" w:eastAsia="arial" w:hAnsi="arial" w:cs="arial"/>
          <w:sz w:val="20"/>
          <w:szCs w:val="20"/>
        </w:rPr>
        <w:t>Picket Spacing, Standard:  3-7/8 inch on center.</w:t>
      </w:r>
    </w:p>
    <w:p>
      <w:pPr>
        <w:pStyle w:val="CSILevel6"/>
        <w:numPr>
          <w:ilvl w:val="6"/>
          <w:numId w:val="2"/>
        </w:numPr>
        <w:jc w:val="left"/>
      </w:pPr>
      <w:r>
        <w:rPr>
          <w:rFonts w:ascii="arial" w:eastAsia="arial" w:hAnsi="arial" w:cs="arial"/>
          <w:sz w:val="20"/>
          <w:szCs w:val="20"/>
        </w:rPr>
        <w:t>Picket Spacing, Specialty:  Manufacturer's specialty option.</w:t>
      </w:r>
    </w:p>
    <w:p>
      <w:pPr>
        <w:pStyle w:val="CSILevel5"/>
        <w:numPr>
          <w:ilvl w:val="5"/>
          <w:numId w:val="2"/>
        </w:numPr>
        <w:jc w:val="left"/>
      </w:pPr>
      <w:r>
        <w:rPr>
          <w:rFonts w:ascii="arial" w:eastAsia="arial" w:hAnsi="arial" w:cs="arial"/>
          <w:sz w:val="20"/>
          <w:szCs w:val="20"/>
        </w:rPr>
        <w:t>Pickets:  Extruded aluminum tubes.</w:t>
      </w:r>
    </w:p>
    <w:p>
      <w:pPr>
        <w:pStyle w:val="CSILevel6"/>
        <w:numPr>
          <w:ilvl w:val="6"/>
          <w:numId w:val="2"/>
        </w:numPr>
        <w:jc w:val="left"/>
      </w:pPr>
      <w:r>
        <w:rPr>
          <w:rFonts w:ascii="arial" w:eastAsia="arial" w:hAnsi="arial" w:cs="arial"/>
          <w:sz w:val="20"/>
          <w:szCs w:val="20"/>
        </w:rPr>
        <w:t>Size:  1-1/4 inch square.</w:t>
      </w:r>
    </w:p>
    <w:p>
      <w:pPr>
        <w:pStyle w:val="CSILevel6"/>
        <w:numPr>
          <w:ilvl w:val="6"/>
          <w:numId w:val="2"/>
        </w:numPr>
        <w:jc w:val="left"/>
      </w:pPr>
      <w:r>
        <w:rPr>
          <w:rFonts w:ascii="arial" w:eastAsia="arial" w:hAnsi="arial" w:cs="arial"/>
          <w:sz w:val="20"/>
          <w:szCs w:val="20"/>
        </w:rPr>
        <w:t>Size:  1 inch square.</w:t>
      </w:r>
    </w:p>
    <w:p>
      <w:pPr>
        <w:pStyle w:val="CSILevel6"/>
        <w:numPr>
          <w:ilvl w:val="6"/>
          <w:numId w:val="2"/>
        </w:numPr>
        <w:jc w:val="left"/>
      </w:pPr>
      <w:r>
        <w:rPr>
          <w:rFonts w:ascii="arial" w:eastAsia="arial" w:hAnsi="arial" w:cs="arial"/>
          <w:sz w:val="20"/>
          <w:szCs w:val="20"/>
        </w:rPr>
        <w:t>Style:  Pickets with finial extend above top rail.</w:t>
      </w:r>
    </w:p>
    <w:p>
      <w:pPr>
        <w:pStyle w:val="CSILevel6"/>
        <w:numPr>
          <w:ilvl w:val="6"/>
          <w:numId w:val="2"/>
        </w:numPr>
        <w:jc w:val="left"/>
      </w:pPr>
      <w:r>
        <w:rPr>
          <w:rFonts w:ascii="arial" w:eastAsia="arial" w:hAnsi="arial" w:cs="arial"/>
          <w:sz w:val="20"/>
          <w:szCs w:val="20"/>
        </w:rPr>
        <w:t>Integrally Formed Finial:  Spear point.</w:t>
      </w:r>
    </w:p>
    <w:p>
      <w:pPr>
        <w:pStyle w:val="CSILevel5"/>
        <w:numPr>
          <w:ilvl w:val="5"/>
          <w:numId w:val="2"/>
        </w:numPr>
        <w:jc w:val="left"/>
      </w:pPr>
      <w:r>
        <w:rPr>
          <w:rFonts w:ascii="arial" w:eastAsia="arial" w:hAnsi="arial" w:cs="arial"/>
          <w:sz w:val="20"/>
          <w:szCs w:val="20"/>
        </w:rPr>
        <w:t>Fasteners:  Manufacturer's standard stainless steel bolts, screws, and washers; factory finish fasteners to match fence.</w:t>
      </w:r>
    </w:p>
    <w:p>
      <w:pPr>
        <w:pStyle w:val="CSILevel5"/>
        <w:numPr>
          <w:ilvl w:val="5"/>
          <w:numId w:val="2"/>
        </w:numPr>
        <w:jc w:val="left"/>
      </w:pPr>
      <w:r>
        <w:rPr>
          <w:rFonts w:ascii="arial" w:eastAsia="arial" w:hAnsi="arial" w:cs="arial"/>
          <w:sz w:val="20"/>
          <w:szCs w:val="20"/>
        </w:rPr>
        <w:t>Accessories:  Aluminum castings, extrusions, and cold-formed strips; factory finished to match fence.</w:t>
      </w:r>
    </w:p>
    <w:p>
      <w:pPr>
        <w:pStyle w:val="CSILevel6"/>
        <w:numPr>
          <w:ilvl w:val="6"/>
          <w:numId w:val="2"/>
        </w:numPr>
        <w:jc w:val="left"/>
      </w:pPr>
      <w:r>
        <w:rPr>
          <w:rFonts w:ascii="arial" w:eastAsia="arial" w:hAnsi="arial" w:cs="arial"/>
          <w:sz w:val="20"/>
          <w:szCs w:val="20"/>
        </w:rPr>
        <w:t>Flat post cap.</w:t>
      </w:r>
    </w:p>
    <w:p>
      <w:pPr>
        <w:pStyle w:val="CSILevel6"/>
        <w:numPr>
          <w:ilvl w:val="6"/>
          <w:numId w:val="2"/>
        </w:numPr>
        <w:jc w:val="left"/>
      </w:pPr>
      <w:r>
        <w:rPr>
          <w:rFonts w:ascii="arial" w:eastAsia="arial" w:hAnsi="arial" w:cs="arial"/>
          <w:sz w:val="20"/>
          <w:szCs w:val="20"/>
        </w:rPr>
        <w:t>Ball post cap.</w:t>
      </w:r>
    </w:p>
    <w:p>
      <w:pPr>
        <w:pStyle w:val="CSILevel6"/>
        <w:numPr>
          <w:ilvl w:val="6"/>
          <w:numId w:val="2"/>
        </w:numPr>
        <w:jc w:val="left"/>
      </w:pPr>
      <w:r>
        <w:rPr>
          <w:rFonts w:ascii="arial" w:eastAsia="arial" w:hAnsi="arial" w:cs="arial"/>
          <w:sz w:val="20"/>
          <w:szCs w:val="20"/>
        </w:rPr>
        <w:t>Decorative rings.</w:t>
      </w:r>
    </w:p>
    <w:p>
      <w:pPr>
        <w:pStyle w:val="CSILevel6"/>
        <w:numPr>
          <w:ilvl w:val="6"/>
          <w:numId w:val="2"/>
        </w:numPr>
        <w:jc w:val="left"/>
      </w:pPr>
      <w:r>
        <w:rPr>
          <w:rFonts w:ascii="arial" w:eastAsia="arial" w:hAnsi="arial" w:cs="arial"/>
          <w:sz w:val="20"/>
          <w:szCs w:val="20"/>
        </w:rPr>
        <w:t>Scrolls.</w:t>
      </w:r>
    </w:p>
    <w:p>
      <w:pPr>
        <w:pStyle w:val="CSILevel6"/>
        <w:numPr>
          <w:ilvl w:val="6"/>
          <w:numId w:val="2"/>
        </w:numPr>
        <w:jc w:val="left"/>
      </w:pPr>
      <w:r>
        <w:rPr>
          <w:rFonts w:ascii="arial" w:eastAsia="arial" w:hAnsi="arial" w:cs="arial"/>
          <w:sz w:val="20"/>
          <w:szCs w:val="20"/>
        </w:rPr>
        <w:t>Triad spear point finial.</w:t>
      </w:r>
    </w:p>
    <w:p>
      <w:pPr>
        <w:pStyle w:val="CSILevel6"/>
        <w:numPr>
          <w:ilvl w:val="6"/>
          <w:numId w:val="2"/>
        </w:numPr>
        <w:jc w:val="left"/>
      </w:pPr>
      <w:r>
        <w:rPr>
          <w:rFonts w:ascii="arial" w:eastAsia="arial" w:hAnsi="arial" w:cs="arial"/>
          <w:sz w:val="20"/>
          <w:szCs w:val="20"/>
        </w:rPr>
        <w:t>Quad spear point finial.</w:t>
      </w:r>
    </w:p>
    <w:p>
      <w:pPr>
        <w:pStyle w:val="CSILevel6"/>
        <w:numPr>
          <w:ilvl w:val="6"/>
          <w:numId w:val="2"/>
        </w:numPr>
        <w:jc w:val="left"/>
      </w:pPr>
      <w:r>
        <w:rPr>
          <w:rFonts w:ascii="arial" w:eastAsia="arial" w:hAnsi="arial" w:cs="arial"/>
          <w:sz w:val="20"/>
          <w:szCs w:val="20"/>
        </w:rPr>
        <w:t>Fleur-de-lis spear point finial.</w:t>
      </w:r>
    </w:p>
    <w:p>
      <w:pPr>
        <w:pStyle w:val="CSILevel6"/>
        <w:numPr>
          <w:ilvl w:val="6"/>
          <w:numId w:val="2"/>
        </w:numPr>
        <w:jc w:val="left"/>
      </w:pPr>
      <w:r>
        <w:rPr>
          <w:rFonts w:ascii="arial" w:eastAsia="arial" w:hAnsi="arial" w:cs="arial"/>
          <w:sz w:val="20"/>
          <w:szCs w:val="20"/>
        </w:rPr>
        <w:t>Custom finial.</w:t>
      </w:r>
    </w:p>
    <w:p>
      <w:pPr>
        <w:pStyle w:val="CSILevel5"/>
        <w:numPr>
          <w:ilvl w:val="5"/>
          <w:numId w:val="2"/>
        </w:numPr>
        <w:jc w:val="left"/>
      </w:pPr>
      <w:r>
        <w:rPr>
          <w:rFonts w:ascii="arial" w:eastAsia="arial" w:hAnsi="arial" w:cs="arial"/>
          <w:sz w:val="20"/>
          <w:szCs w:val="20"/>
        </w:rPr>
        <w:t>Flexibility:  Capable of following variable slope of up to 1:4.</w:t>
      </w:r>
    </w:p>
    <w:p>
      <w:pPr>
        <w:pStyle w:val="CSILevel5"/>
        <w:numPr>
          <w:ilvl w:val="5"/>
          <w:numId w:val="2"/>
        </w:numPr>
        <w:jc w:val="left"/>
      </w:pPr>
      <w:r>
        <w:rPr>
          <w:rFonts w:ascii="arial" w:eastAsia="arial" w:hAnsi="arial" w:cs="arial"/>
          <w:sz w:val="20"/>
          <w:szCs w:val="20"/>
        </w:rPr>
        <w:t xml:space="preserve">Color:  As selected by </w:t>
      </w:r>
      <w:r>
        <w:rPr>
          <w:rFonts w:ascii="arial" w:eastAsia="arial" w:hAnsi="arial" w:cs="arial"/>
          <w:sz w:val="20"/>
          <w:szCs w:val="20"/>
        </w:rPr>
        <w:t>Architect</w:t>
      </w:r>
      <w:r>
        <w:rPr>
          <w:rFonts w:ascii="arial" w:eastAsia="arial" w:hAnsi="arial" w:cs="arial"/>
          <w:sz w:val="20"/>
          <w:szCs w:val="20"/>
        </w:rPr>
        <w:t xml:space="preserve"> from manufacturer's standard range.</w:t>
      </w:r>
    </w:p>
    <w:p>
      <w:pPr>
        <w:pStyle w:val="CSILevel5"/>
        <w:numPr>
          <w:ilvl w:val="5"/>
          <w:numId w:val="2"/>
        </w:numPr>
        <w:jc w:val="left"/>
      </w:pPr>
      <w:r>
        <w:rPr>
          <w:rFonts w:ascii="arial" w:eastAsia="arial" w:hAnsi="arial" w:cs="arial"/>
          <w:sz w:val="20"/>
          <w:szCs w:val="20"/>
        </w:rPr>
        <w:t>Color:  Manufacturer's standard, factory applied Dark Bronze.</w:t>
      </w:r>
    </w:p>
    <w:p>
      <w:pPr>
        <w:pStyle w:val="CSILevel5"/>
        <w:numPr>
          <w:ilvl w:val="5"/>
          <w:numId w:val="2"/>
        </w:numPr>
        <w:jc w:val="left"/>
      </w:pPr>
      <w:r>
        <w:rPr>
          <w:rFonts w:ascii="arial" w:eastAsia="arial" w:hAnsi="arial" w:cs="arial"/>
          <w:sz w:val="20"/>
          <w:szCs w:val="20"/>
        </w:rPr>
        <w:t>Products:</w:t>
      </w:r>
    </w:p>
    <w:p>
      <w:pPr>
        <w:pStyle w:val="CSILevel6"/>
        <w:numPr>
          <w:ilvl w:val="6"/>
          <w:numId w:val="2"/>
        </w:numPr>
        <w:jc w:val="left"/>
      </w:pPr>
      <w:r>
        <w:rPr>
          <w:rFonts w:ascii="arial" w:eastAsia="arial" w:hAnsi="arial" w:cs="arial"/>
          <w:sz w:val="20"/>
          <w:szCs w:val="20"/>
        </w:rPr>
        <w:t>AFS, Inc. - Vanguard Aluminum Fences; Vertical Privacy T&amp;G:  www.americanfencesystem.com/#sle.</w:t>
      </w:r>
    </w:p>
    <w:p>
      <w:pPr>
        <w:pStyle w:val="CSILevel6"/>
        <w:numPr>
          <w:ilvl w:val="6"/>
          <w:numId w:val="2"/>
        </w:numPr>
        <w:jc w:val="left"/>
      </w:pPr>
      <w:r>
        <w:rPr>
          <w:rFonts w:ascii="arial" w:eastAsia="arial" w:hAnsi="arial" w:cs="arial"/>
          <w:sz w:val="20"/>
          <w:szCs w:val="20"/>
        </w:rPr>
        <w:t>Alumi-Guard, Ornamental Picket Fences; Premier:  www.alumi-guard.com/#sle.</w:t>
      </w:r>
    </w:p>
    <w:p>
      <w:pPr>
        <w:pStyle w:val="CSILevel6"/>
        <w:numPr>
          <w:ilvl w:val="6"/>
          <w:numId w:val="2"/>
        </w:numPr>
        <w:jc w:val="left"/>
      </w:pPr>
      <w:r>
        <w:rPr>
          <w:rFonts w:ascii="arial" w:eastAsia="arial" w:hAnsi="arial" w:cs="arial"/>
          <w:sz w:val="20"/>
          <w:szCs w:val="20"/>
        </w:rPr>
        <w:t>Ameristar Perimeter Security, USA; Echelon II:  www.ameristarfence.com/#sle.</w:t>
      </w:r>
    </w:p>
    <w:p>
      <w:pPr>
        <w:pStyle w:val="CSILevel6"/>
        <w:numPr>
          <w:ilvl w:val="6"/>
          <w:numId w:val="2"/>
        </w:numPr>
        <w:jc w:val="left"/>
      </w:pPr>
      <w:r>
        <w:rPr>
          <w:rFonts w:ascii="arial" w:eastAsia="arial" w:hAnsi="arial" w:cs="arial"/>
          <w:sz w:val="20"/>
          <w:szCs w:val="20"/>
        </w:rPr>
        <w:t>Substitutions:  See Section 01 6000 - Product Requirements.</w:t>
      </w:r>
    </w:p>
    <w:p>
      <w:pPr>
        <w:pStyle w:val="CSILevel3"/>
        <w:numPr>
          <w:ilvl w:val="3"/>
          <w:numId w:val="2"/>
        </w:numPr>
        <w:jc w:val="left"/>
      </w:pPr>
      <w:r>
        <w:rPr>
          <w:rFonts w:ascii="arial" w:eastAsia="arial" w:hAnsi="arial" w:cs="arial"/>
          <w:sz w:val="20"/>
          <w:szCs w:val="20"/>
        </w:rPr>
        <w:t>Decorative Aluminum Fence System:</w:t>
      </w:r>
    </w:p>
    <w:p>
      <w:pPr>
        <w:pStyle w:val="CSILevel4"/>
        <w:numPr>
          <w:ilvl w:val="4"/>
          <w:numId w:val="2"/>
        </w:numPr>
        <w:jc w:val="left"/>
      </w:pPr>
      <w:r>
        <w:rPr>
          <w:rFonts w:ascii="arial" w:eastAsia="arial" w:hAnsi="arial" w:cs="arial"/>
          <w:sz w:val="20"/>
          <w:szCs w:val="20"/>
        </w:rPr>
        <w:t>Fence Panels:  3 feet high by 6 feet long.</w:t>
      </w:r>
    </w:p>
    <w:p>
      <w:pPr>
        <w:pStyle w:val="CSILevel5"/>
        <w:numPr>
          <w:ilvl w:val="5"/>
          <w:numId w:val="2"/>
        </w:numPr>
        <w:jc w:val="left"/>
      </w:pPr>
      <w:r>
        <w:rPr>
          <w:rFonts w:ascii="arial" w:eastAsia="arial" w:hAnsi="arial" w:cs="arial"/>
          <w:sz w:val="20"/>
          <w:szCs w:val="20"/>
        </w:rPr>
        <w:t>Attach panels to posts with manufacturer's standard panel brackets and recommended fasteners.</w:t>
      </w:r>
    </w:p>
    <w:p>
      <w:pPr>
        <w:pStyle w:val="CSILevel5"/>
        <w:numPr>
          <w:ilvl w:val="5"/>
          <w:numId w:val="2"/>
        </w:numPr>
        <w:jc w:val="left"/>
      </w:pPr>
      <w:r>
        <w:rPr>
          <w:rFonts w:ascii="arial" w:eastAsia="arial" w:hAnsi="arial" w:cs="arial"/>
          <w:sz w:val="20"/>
          <w:szCs w:val="20"/>
        </w:rPr>
        <w:t>Posts:  Manufacturer's standard; extruded aluminum tubes.</w:t>
      </w:r>
    </w:p>
    <w:p>
      <w:pPr>
        <w:pStyle w:val="CSILevel5"/>
        <w:numPr>
          <w:ilvl w:val="5"/>
          <w:numId w:val="2"/>
        </w:numPr>
        <w:jc w:val="left"/>
      </w:pPr>
      <w:r>
        <w:rPr>
          <w:rFonts w:ascii="arial" w:eastAsia="arial" w:hAnsi="arial" w:cs="arial"/>
          <w:sz w:val="20"/>
          <w:szCs w:val="20"/>
        </w:rPr>
        <w:t>Rails:  Manufacturer's standard; extruded aluminum channels.</w:t>
      </w:r>
    </w:p>
    <w:p>
      <w:pPr>
        <w:pStyle w:val="CSILevel5"/>
        <w:numPr>
          <w:ilvl w:val="5"/>
          <w:numId w:val="2"/>
        </w:numPr>
        <w:jc w:val="left"/>
      </w:pPr>
      <w:r>
        <w:rPr>
          <w:rFonts w:ascii="arial" w:eastAsia="arial" w:hAnsi="arial" w:cs="arial"/>
          <w:sz w:val="20"/>
          <w:szCs w:val="20"/>
        </w:rPr>
        <w:t>Pickets:  Manufacturer's standard; extruded aluminum tubes.</w:t>
      </w:r>
    </w:p>
    <w:p>
      <w:pPr>
        <w:pStyle w:val="CSILevel6"/>
        <w:numPr>
          <w:ilvl w:val="6"/>
          <w:numId w:val="2"/>
        </w:numPr>
        <w:jc w:val="left"/>
      </w:pPr>
      <w:r>
        <w:rPr>
          <w:rFonts w:ascii="arial" w:eastAsia="arial" w:hAnsi="arial" w:cs="arial"/>
          <w:sz w:val="20"/>
          <w:szCs w:val="20"/>
        </w:rPr>
        <w:t>Style:  Flat top.</w:t>
      </w:r>
    </w:p>
    <w:p>
      <w:pPr>
        <w:pStyle w:val="CSILevel6"/>
        <w:numPr>
          <w:ilvl w:val="6"/>
          <w:numId w:val="2"/>
        </w:numPr>
        <w:jc w:val="left"/>
      </w:pPr>
      <w:r>
        <w:rPr>
          <w:rFonts w:ascii="arial" w:eastAsia="arial" w:hAnsi="arial" w:cs="arial"/>
          <w:sz w:val="20"/>
          <w:szCs w:val="20"/>
        </w:rPr>
        <w:t>Integrally Formed Finial:  Spear point.</w:t>
      </w:r>
    </w:p>
    <w:p>
      <w:pPr>
        <w:pStyle w:val="CSILevel5"/>
        <w:numPr>
          <w:ilvl w:val="5"/>
          <w:numId w:val="2"/>
        </w:numPr>
        <w:jc w:val="left"/>
      </w:pPr>
      <w:r>
        <w:rPr>
          <w:rFonts w:ascii="arial" w:eastAsia="arial" w:hAnsi="arial" w:cs="arial"/>
          <w:sz w:val="20"/>
          <w:szCs w:val="20"/>
        </w:rPr>
        <w:t>Fasteners:  Manufacturer's standard stainless steel bolts, screws, and washers; factory finish fasteners to match fence.</w:t>
      </w:r>
    </w:p>
    <w:p>
      <w:pPr>
        <w:pStyle w:val="CSILevel5"/>
        <w:numPr>
          <w:ilvl w:val="5"/>
          <w:numId w:val="2"/>
        </w:numPr>
        <w:jc w:val="left"/>
      </w:pPr>
      <w:r>
        <w:rPr>
          <w:rFonts w:ascii="arial" w:eastAsia="arial" w:hAnsi="arial" w:cs="arial"/>
          <w:sz w:val="20"/>
          <w:szCs w:val="20"/>
        </w:rPr>
        <w:t>Accessories:  Aluminum castings, extrusions and cold-formed strips; factory finished to match fence.</w:t>
      </w:r>
    </w:p>
    <w:p>
      <w:pPr>
        <w:pStyle w:val="CSILevel5"/>
        <w:numPr>
          <w:ilvl w:val="5"/>
          <w:numId w:val="2"/>
        </w:numPr>
        <w:jc w:val="left"/>
      </w:pPr>
      <w:r>
        <w:rPr>
          <w:rFonts w:ascii="arial" w:eastAsia="arial" w:hAnsi="arial" w:cs="arial"/>
          <w:sz w:val="20"/>
          <w:szCs w:val="20"/>
        </w:rPr>
        <w:t xml:space="preserve">Color:  As selected by </w:t>
      </w:r>
      <w:r>
        <w:rPr>
          <w:rFonts w:ascii="arial" w:eastAsia="arial" w:hAnsi="arial" w:cs="arial"/>
          <w:sz w:val="20"/>
          <w:szCs w:val="20"/>
        </w:rPr>
        <w:t>Architect</w:t>
      </w:r>
      <w:r>
        <w:rPr>
          <w:rFonts w:ascii="arial" w:eastAsia="arial" w:hAnsi="arial" w:cs="arial"/>
          <w:sz w:val="20"/>
          <w:szCs w:val="20"/>
        </w:rPr>
        <w:t xml:space="preserve"> from manufacturer's standard range.</w:t>
      </w:r>
    </w:p>
    <w:p>
      <w:pPr>
        <w:pStyle w:val="CSILevel5"/>
        <w:numPr>
          <w:ilvl w:val="5"/>
          <w:numId w:val="2"/>
        </w:numPr>
        <w:jc w:val="left"/>
      </w:pPr>
      <w:r>
        <w:rPr>
          <w:rFonts w:ascii="arial" w:eastAsia="arial" w:hAnsi="arial" w:cs="arial"/>
          <w:sz w:val="20"/>
          <w:szCs w:val="20"/>
        </w:rPr>
        <w:t>Color:  Manufacturer's standard, factory applied Black.</w:t>
      </w:r>
    </w:p>
    <w:p>
      <w:pPr>
        <w:pStyle w:val="CSILevel5"/>
        <w:numPr>
          <w:ilvl w:val="5"/>
          <w:numId w:val="2"/>
        </w:numPr>
        <w:jc w:val="left"/>
      </w:pPr>
      <w:r>
        <w:rPr>
          <w:rFonts w:ascii="arial" w:eastAsia="arial" w:hAnsi="arial" w:cs="arial"/>
          <w:sz w:val="20"/>
          <w:szCs w:val="20"/>
        </w:rPr>
        <w:t>Products:</w:t>
      </w:r>
    </w:p>
    <w:p>
      <w:pPr>
        <w:pStyle w:val="CSILevel6"/>
        <w:numPr>
          <w:ilvl w:val="6"/>
          <w:numId w:val="2"/>
        </w:numPr>
        <w:jc w:val="left"/>
      </w:pPr>
      <w:r>
        <w:rPr>
          <w:rFonts w:ascii="arial" w:eastAsia="arial" w:hAnsi="arial" w:cs="arial"/>
          <w:sz w:val="20"/>
          <w:szCs w:val="20"/>
        </w:rPr>
        <w:t>Ideal Aluminum Products; Commercial Fence:  www.ideal-ap.com/#sle.</w:t>
      </w:r>
    </w:p>
    <w:p>
      <w:pPr>
        <w:pStyle w:val="CSILevel6"/>
        <w:numPr>
          <w:ilvl w:val="6"/>
          <w:numId w:val="2"/>
        </w:numPr>
        <w:jc w:val="left"/>
      </w:pPr>
      <w:r>
        <w:rPr>
          <w:rFonts w:ascii="arial" w:eastAsia="arial" w:hAnsi="arial" w:cs="arial"/>
          <w:sz w:val="20"/>
          <w:szCs w:val="20"/>
        </w:rPr>
        <w:t>Ideal Aluminum Products; Security Fence:  www.ideal-ap.com/#sle.</w:t>
      </w:r>
    </w:p>
    <w:p>
      <w:pPr>
        <w:pStyle w:val="CSILevel6"/>
        <w:numPr>
          <w:ilvl w:val="6"/>
          <w:numId w:val="2"/>
        </w:numPr>
        <w:jc w:val="left"/>
      </w:pPr>
      <w:r>
        <w:rPr>
          <w:rFonts w:ascii="arial" w:eastAsia="arial" w:hAnsi="arial" w:cs="arial"/>
          <w:sz w:val="20"/>
          <w:szCs w:val="20"/>
        </w:rPr>
        <w:t>Superior Aluminum Products, Inc; 7P Picket Fence:  www.superioraluminum.com/#sle.</w:t>
      </w:r>
    </w:p>
    <w:p>
      <w:pPr>
        <w:pStyle w:val="CSILevel6"/>
        <w:numPr>
          <w:ilvl w:val="6"/>
          <w:numId w:val="2"/>
        </w:numPr>
        <w:jc w:val="left"/>
      </w:pPr>
      <w:r>
        <w:rPr>
          <w:rFonts w:ascii="arial" w:eastAsia="arial" w:hAnsi="arial" w:cs="arial"/>
          <w:sz w:val="20"/>
          <w:szCs w:val="20"/>
        </w:rPr>
        <w:t>Ultra Aluminum Manufacturing Inc; UAS 100: www.ultrafence.com/#sle.</w:t>
      </w:r>
    </w:p>
    <w:p>
      <w:pPr>
        <w:pStyle w:val="CSILevel6"/>
        <w:numPr>
          <w:ilvl w:val="6"/>
          <w:numId w:val="2"/>
        </w:numPr>
        <w:jc w:val="left"/>
      </w:pPr>
      <w:r>
        <w:rPr>
          <w:rFonts w:ascii="arial" w:eastAsia="arial" w:hAnsi="arial" w:cs="arial"/>
          <w:sz w:val="20"/>
          <w:szCs w:val="20"/>
        </w:rPr>
        <w:t>Ultra Aluminum Manufacturing Inc; UAF 200: www.ultrafence.com/#sle.</w:t>
      </w:r>
    </w:p>
    <w:p>
      <w:pPr>
        <w:pStyle w:val="CSILevel6"/>
        <w:numPr>
          <w:ilvl w:val="6"/>
          <w:numId w:val="2"/>
        </w:numPr>
        <w:jc w:val="left"/>
      </w:pPr>
      <w:r>
        <w:rPr>
          <w:rFonts w:ascii="arial" w:eastAsia="arial" w:hAnsi="arial" w:cs="arial"/>
          <w:sz w:val="20"/>
          <w:szCs w:val="20"/>
        </w:rPr>
        <w:t>Substitutions:  See Section 01 6000 - Product Requirements.</w:t>
      </w:r>
    </w:p>
    <w:p>
      <w:pPr>
        <w:pStyle w:val="CSILevel3"/>
        <w:numPr>
          <w:ilvl w:val="3"/>
          <w:numId w:val="2"/>
        </w:numPr>
        <w:jc w:val="left"/>
      </w:pPr>
      <w:r>
        <w:rPr>
          <w:rFonts w:ascii="arial" w:eastAsia="arial" w:hAnsi="arial" w:cs="arial"/>
          <w:sz w:val="20"/>
          <w:szCs w:val="20"/>
        </w:rPr>
        <w:t>Decorative Aluminum Privacy Fence and Swinging Gates:</w:t>
      </w:r>
    </w:p>
    <w:p>
      <w:pPr>
        <w:pStyle w:val="CSILevel4"/>
        <w:numPr>
          <w:ilvl w:val="4"/>
          <w:numId w:val="2"/>
        </w:numPr>
        <w:jc w:val="left"/>
      </w:pPr>
      <w:r>
        <w:rPr>
          <w:rFonts w:ascii="arial" w:eastAsia="arial" w:hAnsi="arial" w:cs="arial"/>
          <w:sz w:val="20"/>
          <w:szCs w:val="20"/>
        </w:rPr>
        <w:t>Fence Panels:  Formed aluminum sheets; 5 feet high by 6 feet long.</w:t>
      </w:r>
    </w:p>
    <w:p>
      <w:pPr>
        <w:pStyle w:val="CSILevel5"/>
        <w:numPr>
          <w:ilvl w:val="5"/>
          <w:numId w:val="2"/>
        </w:numPr>
        <w:jc w:val="left"/>
      </w:pPr>
      <w:r>
        <w:rPr>
          <w:rFonts w:ascii="arial" w:eastAsia="arial" w:hAnsi="arial" w:cs="arial"/>
          <w:sz w:val="20"/>
          <w:szCs w:val="20"/>
        </w:rPr>
        <w:t>Panel Style:  Board-on-board.</w:t>
      </w:r>
    </w:p>
    <w:p>
      <w:pPr>
        <w:pStyle w:val="CSILevel5"/>
        <w:numPr>
          <w:ilvl w:val="5"/>
          <w:numId w:val="2"/>
        </w:numPr>
        <w:jc w:val="left"/>
      </w:pPr>
      <w:r>
        <w:rPr>
          <w:rFonts w:ascii="arial" w:eastAsia="arial" w:hAnsi="arial" w:cs="arial"/>
          <w:sz w:val="20"/>
          <w:szCs w:val="20"/>
        </w:rPr>
        <w:t>Attach panels to posts with manufacturer's standard panel brackets and recommended fasteners.</w:t>
      </w:r>
    </w:p>
    <w:p>
      <w:pPr>
        <w:pStyle w:val="CSILevel4"/>
        <w:numPr>
          <w:ilvl w:val="4"/>
          <w:numId w:val="2"/>
        </w:numPr>
        <w:jc w:val="left"/>
      </w:pPr>
      <w:r>
        <w:rPr>
          <w:rFonts w:ascii="arial" w:eastAsia="arial" w:hAnsi="arial" w:cs="arial"/>
          <w:sz w:val="20"/>
          <w:szCs w:val="20"/>
        </w:rPr>
        <w:t>Posts:  Aluminum extrusions; 3 inches square.</w:t>
      </w:r>
    </w:p>
    <w:p>
      <w:pPr>
        <w:pStyle w:val="CSILevel4"/>
        <w:numPr>
          <w:ilvl w:val="4"/>
          <w:numId w:val="2"/>
        </w:numPr>
        <w:jc w:val="left"/>
      </w:pPr>
      <w:r>
        <w:rPr>
          <w:rFonts w:ascii="arial" w:eastAsia="arial" w:hAnsi="arial" w:cs="arial"/>
          <w:sz w:val="20"/>
          <w:szCs w:val="20"/>
        </w:rPr>
        <w:t xml:space="preserve">Color:  As selected by </w:t>
      </w:r>
      <w:r>
        <w:rPr>
          <w:rFonts w:ascii="arial" w:eastAsia="arial" w:hAnsi="arial" w:cs="arial"/>
          <w:sz w:val="20"/>
          <w:szCs w:val="20"/>
        </w:rPr>
        <w:t>Architect</w:t>
      </w:r>
      <w:r>
        <w:rPr>
          <w:rFonts w:ascii="arial" w:eastAsia="arial" w:hAnsi="arial" w:cs="arial"/>
          <w:sz w:val="20"/>
          <w:szCs w:val="20"/>
        </w:rPr>
        <w:t xml:space="preserve"> from manufacturer's standard range.</w:t>
      </w:r>
    </w:p>
    <w:p>
      <w:pPr>
        <w:pStyle w:val="CSILevel4"/>
        <w:numPr>
          <w:ilvl w:val="4"/>
          <w:numId w:val="2"/>
        </w:numPr>
        <w:jc w:val="left"/>
      </w:pPr>
      <w:r>
        <w:rPr>
          <w:rFonts w:ascii="arial" w:eastAsia="arial" w:hAnsi="arial" w:cs="arial"/>
          <w:sz w:val="20"/>
          <w:szCs w:val="20"/>
        </w:rPr>
        <w:t>Color:  Manufacturer's standard, factory applied Florida (Dark) Bronze.</w:t>
      </w:r>
    </w:p>
    <w:p>
      <w:pPr>
        <w:pStyle w:val="CSILevel4"/>
        <w:numPr>
          <w:ilvl w:val="4"/>
          <w:numId w:val="2"/>
        </w:numPr>
        <w:jc w:val="left"/>
      </w:pPr>
      <w:r>
        <w:rPr>
          <w:rFonts w:ascii="arial" w:eastAsia="arial" w:hAnsi="arial" w:cs="arial"/>
          <w:sz w:val="20"/>
          <w:szCs w:val="20"/>
        </w:rPr>
        <w:t>Products:</w:t>
      </w:r>
    </w:p>
    <w:p>
      <w:pPr>
        <w:pStyle w:val="CSILevel5"/>
        <w:numPr>
          <w:ilvl w:val="5"/>
          <w:numId w:val="2"/>
        </w:numPr>
        <w:jc w:val="left"/>
      </w:pPr>
      <w:r>
        <w:rPr>
          <w:rFonts w:ascii="arial" w:eastAsia="arial" w:hAnsi="arial" w:cs="arial"/>
          <w:sz w:val="20"/>
          <w:szCs w:val="20"/>
        </w:rPr>
        <w:t>Alumi-Guard, Privacy Fences; Fortress Shadowbox:  www.alumi-guard.com/#sle.</w:t>
      </w:r>
    </w:p>
    <w:p>
      <w:pPr>
        <w:pStyle w:val="CSILevel5"/>
        <w:numPr>
          <w:ilvl w:val="5"/>
          <w:numId w:val="2"/>
        </w:numPr>
        <w:jc w:val="left"/>
      </w:pPr>
      <w:r>
        <w:rPr>
          <w:rFonts w:ascii="arial" w:eastAsia="arial" w:hAnsi="arial" w:cs="arial"/>
          <w:sz w:val="20"/>
          <w:szCs w:val="20"/>
        </w:rPr>
        <w:t>Ideal Aluminum Products; Louver Panels:  www.ideal-ap.com/#sle.</w:t>
      </w:r>
    </w:p>
    <w:p>
      <w:pPr>
        <w:pStyle w:val="CSILevel5"/>
        <w:numPr>
          <w:ilvl w:val="5"/>
          <w:numId w:val="2"/>
        </w:numPr>
        <w:jc w:val="left"/>
      </w:pPr>
      <w:r>
        <w:rPr>
          <w:rFonts w:ascii="arial" w:eastAsia="arial" w:hAnsi="arial" w:cs="arial"/>
          <w:sz w:val="20"/>
          <w:szCs w:val="20"/>
        </w:rPr>
        <w:t>Ideal Aluminum Products; Aluminum Privacy Panels:  www.ideal-ap.com/#sle.</w:t>
      </w:r>
    </w:p>
    <w:p>
      <w:pPr>
        <w:pStyle w:val="CSILevel5"/>
        <w:numPr>
          <w:ilvl w:val="5"/>
          <w:numId w:val="2"/>
        </w:numPr>
        <w:jc w:val="left"/>
      </w:pPr>
      <w:r>
        <w:rPr>
          <w:rFonts w:ascii="arial" w:eastAsia="arial" w:hAnsi="arial" w:cs="arial"/>
          <w:sz w:val="20"/>
          <w:szCs w:val="20"/>
        </w:rPr>
        <w:t>Ultra Aluminum Manufacturing Inc; Eclipse Privacy Panels: www.ultrafence.com/#sle.</w:t>
      </w:r>
    </w:p>
    <w:p>
      <w:pPr>
        <w:pStyle w:val="CSILevel5"/>
        <w:numPr>
          <w:ilvl w:val="5"/>
          <w:numId w:val="2"/>
        </w:numPr>
        <w:jc w:val="left"/>
      </w:pPr>
      <w:r>
        <w:rPr>
          <w:rFonts w:ascii="arial" w:eastAsia="arial" w:hAnsi="arial" w:cs="arial"/>
          <w:sz w:val="20"/>
          <w:szCs w:val="20"/>
        </w:rPr>
        <w:t>Substitutions:  See Section 01 6000 - Product Requirements.</w:t>
      </w:r>
    </w:p>
    <w:p>
      <w:pPr>
        <w:pStyle w:val="CSILevel3"/>
        <w:numPr>
          <w:ilvl w:val="3"/>
          <w:numId w:val="2"/>
        </w:numPr>
        <w:jc w:val="left"/>
      </w:pPr>
      <w:r>
        <w:rPr>
          <w:rFonts w:ascii="arial" w:eastAsia="arial" w:hAnsi="arial" w:cs="arial"/>
          <w:sz w:val="20"/>
          <w:szCs w:val="20"/>
        </w:rPr>
        <w:t>Decorative Aluminum Post-and-Rail Fence and Swinging Gates:</w:t>
      </w:r>
    </w:p>
    <w:p>
      <w:pPr>
        <w:pStyle w:val="CSILevel4"/>
        <w:numPr>
          <w:ilvl w:val="4"/>
          <w:numId w:val="2"/>
        </w:numPr>
        <w:jc w:val="left"/>
      </w:pPr>
      <w:r>
        <w:rPr>
          <w:rFonts w:ascii="arial" w:eastAsia="arial" w:hAnsi="arial" w:cs="arial"/>
          <w:sz w:val="20"/>
          <w:szCs w:val="20"/>
        </w:rPr>
        <w:t>Style:  Two-rail.</w:t>
      </w:r>
    </w:p>
    <w:p>
      <w:pPr>
        <w:pStyle w:val="CSILevel4"/>
        <w:numPr>
          <w:ilvl w:val="4"/>
          <w:numId w:val="2"/>
        </w:numPr>
        <w:jc w:val="left"/>
      </w:pPr>
      <w:r>
        <w:rPr>
          <w:rFonts w:ascii="arial" w:eastAsia="arial" w:hAnsi="arial" w:cs="arial"/>
          <w:sz w:val="20"/>
          <w:szCs w:val="20"/>
        </w:rPr>
        <w:t>Posts:  Aluminum extrusions; _____ inch square.</w:t>
      </w:r>
    </w:p>
    <w:p>
      <w:pPr>
        <w:pStyle w:val="CSILevel4"/>
        <w:numPr>
          <w:ilvl w:val="4"/>
          <w:numId w:val="2"/>
        </w:numPr>
        <w:jc w:val="left"/>
      </w:pPr>
      <w:r>
        <w:rPr>
          <w:rFonts w:ascii="arial" w:eastAsia="arial" w:hAnsi="arial" w:cs="arial"/>
          <w:sz w:val="20"/>
          <w:szCs w:val="20"/>
        </w:rPr>
        <w:t xml:space="preserve">Color:  As selected by </w:t>
      </w:r>
      <w:r>
        <w:rPr>
          <w:rFonts w:ascii="arial" w:eastAsia="arial" w:hAnsi="arial" w:cs="arial"/>
          <w:sz w:val="20"/>
          <w:szCs w:val="20"/>
        </w:rPr>
        <w:t>Architect</w:t>
      </w:r>
      <w:r>
        <w:rPr>
          <w:rFonts w:ascii="arial" w:eastAsia="arial" w:hAnsi="arial" w:cs="arial"/>
          <w:sz w:val="20"/>
          <w:szCs w:val="20"/>
        </w:rPr>
        <w:t xml:space="preserve"> from manufacturer's standard range.</w:t>
      </w:r>
    </w:p>
    <w:p>
      <w:pPr>
        <w:pStyle w:val="CSILevel4"/>
        <w:numPr>
          <w:ilvl w:val="4"/>
          <w:numId w:val="2"/>
        </w:numPr>
        <w:jc w:val="left"/>
      </w:pPr>
      <w:r>
        <w:rPr>
          <w:rFonts w:ascii="arial" w:eastAsia="arial" w:hAnsi="arial" w:cs="arial"/>
          <w:sz w:val="20"/>
          <w:szCs w:val="20"/>
        </w:rPr>
        <w:t>Color:  Manufacturer's standard, factory applied Florida (Dark) Bronze.</w:t>
      </w:r>
    </w:p>
    <w:p>
      <w:pPr>
        <w:pStyle w:val="CSILevel4"/>
        <w:numPr>
          <w:ilvl w:val="4"/>
          <w:numId w:val="2"/>
        </w:numPr>
        <w:jc w:val="left"/>
      </w:pPr>
      <w:r>
        <w:rPr>
          <w:rFonts w:ascii="arial" w:eastAsia="arial" w:hAnsi="arial" w:cs="arial"/>
          <w:sz w:val="20"/>
          <w:szCs w:val="20"/>
        </w:rPr>
        <w:t>Products:</w:t>
      </w:r>
    </w:p>
    <w:p>
      <w:pPr>
        <w:pStyle w:val="CSILevel5"/>
        <w:numPr>
          <w:ilvl w:val="5"/>
          <w:numId w:val="2"/>
        </w:numPr>
        <w:jc w:val="left"/>
      </w:pPr>
      <w:r>
        <w:rPr>
          <w:rFonts w:ascii="arial" w:eastAsia="arial" w:hAnsi="arial" w:cs="arial"/>
          <w:sz w:val="20"/>
          <w:szCs w:val="20"/>
        </w:rPr>
        <w:t>Alumi-Guard, Post and Rail Fences; Chariot 2 - Rail:  www.alumi-guard.com/#sle.</w:t>
      </w:r>
    </w:p>
    <w:p>
      <w:pPr>
        <w:pStyle w:val="CSILevel5"/>
        <w:numPr>
          <w:ilvl w:val="5"/>
          <w:numId w:val="2"/>
        </w:numPr>
        <w:jc w:val="left"/>
      </w:pPr>
      <w:r>
        <w:rPr>
          <w:rFonts w:ascii="arial" w:eastAsia="arial" w:hAnsi="arial" w:cs="arial"/>
          <w:sz w:val="20"/>
          <w:szCs w:val="20"/>
        </w:rPr>
        <w:t>Substitutions:  See Section 01 6000 - Product Requirements.</w:t>
      </w:r>
    </w:p>
    <w:p>
      <w:pPr>
        <w:pStyle w:val="CSILevel3"/>
        <w:numPr>
          <w:ilvl w:val="3"/>
          <w:numId w:val="2"/>
        </w:numPr>
        <w:jc w:val="left"/>
      </w:pPr>
      <w:r>
        <w:rPr>
          <w:rFonts w:ascii="arial" w:eastAsia="arial" w:hAnsi="arial" w:cs="arial"/>
          <w:sz w:val="20"/>
          <w:szCs w:val="20"/>
        </w:rPr>
        <w:t>Decorative Aluminum Cantilever Gates:</w:t>
      </w:r>
    </w:p>
    <w:p>
      <w:pPr>
        <w:pStyle w:val="CSILevel4"/>
        <w:numPr>
          <w:ilvl w:val="4"/>
          <w:numId w:val="2"/>
        </w:numPr>
        <w:jc w:val="left"/>
      </w:pPr>
      <w:r>
        <w:rPr>
          <w:rFonts w:ascii="arial" w:eastAsia="arial" w:hAnsi="arial" w:cs="arial"/>
          <w:sz w:val="20"/>
          <w:szCs w:val="20"/>
        </w:rPr>
        <w:t>Gate Panels:  Manufacturer's standard decorative aluminum fence panels.</w:t>
      </w:r>
    </w:p>
    <w:p>
      <w:pPr>
        <w:pStyle w:val="CSILevel4"/>
        <w:numPr>
          <w:ilvl w:val="4"/>
          <w:numId w:val="2"/>
        </w:numPr>
        <w:jc w:val="left"/>
      </w:pPr>
      <w:r>
        <w:rPr>
          <w:rFonts w:ascii="arial" w:eastAsia="arial" w:hAnsi="arial" w:cs="arial"/>
          <w:sz w:val="20"/>
          <w:szCs w:val="20"/>
        </w:rPr>
        <w:t>Posts:  Aluminum extrusions; 2 inches square.</w:t>
      </w:r>
    </w:p>
    <w:p>
      <w:pPr>
        <w:pStyle w:val="CSILevel4"/>
        <w:numPr>
          <w:ilvl w:val="4"/>
          <w:numId w:val="2"/>
        </w:numPr>
        <w:jc w:val="left"/>
      </w:pPr>
      <w:r>
        <w:rPr>
          <w:rFonts w:ascii="arial" w:eastAsia="arial" w:hAnsi="arial" w:cs="arial"/>
          <w:sz w:val="20"/>
          <w:szCs w:val="20"/>
        </w:rPr>
        <w:t>Rails and Frame:  Welded aluminum extrusions; 2 inches by 3 inches.</w:t>
      </w:r>
    </w:p>
    <w:p>
      <w:pPr>
        <w:pStyle w:val="CSILevel4"/>
        <w:numPr>
          <w:ilvl w:val="4"/>
          <w:numId w:val="2"/>
        </w:numPr>
        <w:jc w:val="left"/>
      </w:pPr>
      <w:r>
        <w:rPr>
          <w:rFonts w:ascii="arial" w:eastAsia="arial" w:hAnsi="arial" w:cs="arial"/>
          <w:sz w:val="20"/>
          <w:szCs w:val="20"/>
        </w:rPr>
        <w:t>Hardware:</w:t>
      </w:r>
    </w:p>
    <w:p>
      <w:pPr>
        <w:pStyle w:val="CSILevel5"/>
        <w:numPr>
          <w:ilvl w:val="5"/>
          <w:numId w:val="2"/>
        </w:numPr>
        <w:jc w:val="left"/>
      </w:pPr>
      <w:r>
        <w:rPr>
          <w:rFonts w:ascii="arial" w:eastAsia="arial" w:hAnsi="arial" w:cs="arial"/>
          <w:sz w:val="20"/>
          <w:szCs w:val="20"/>
        </w:rPr>
        <w:t>Latch:  Manufacturer's standard mechanism; factory finished galvanized steel.</w:t>
      </w:r>
    </w:p>
    <w:p>
      <w:pPr>
        <w:pStyle w:val="CSILevel5"/>
        <w:numPr>
          <w:ilvl w:val="5"/>
          <w:numId w:val="2"/>
        </w:numPr>
        <w:jc w:val="left"/>
      </w:pPr>
      <w:r>
        <w:rPr>
          <w:rFonts w:ascii="arial" w:eastAsia="arial" w:hAnsi="arial" w:cs="arial"/>
          <w:sz w:val="20"/>
          <w:szCs w:val="20"/>
        </w:rPr>
        <w:t>Truck Assembly:  Manufacturer's standard, self-aligning, wheeled truck assembly supporting weight of gate plus 2,000 pound reaction load; provide number of truck assemblies per gate recommended by manufacturer.</w:t>
      </w:r>
    </w:p>
    <w:p>
      <w:pPr>
        <w:pStyle w:val="CSILevel5"/>
        <w:numPr>
          <w:ilvl w:val="5"/>
          <w:numId w:val="2"/>
        </w:numPr>
        <w:jc w:val="left"/>
      </w:pPr>
      <w:r>
        <w:rPr>
          <w:rFonts w:ascii="arial" w:eastAsia="arial" w:hAnsi="arial" w:cs="arial"/>
          <w:sz w:val="20"/>
          <w:szCs w:val="20"/>
        </w:rPr>
        <w:t>Guide Wheel Assembly:  Manufacturer's standard, adjustable, dual wheel assembly; provide number of guide wheels per gate recommended by manufacturer.</w:t>
      </w:r>
    </w:p>
    <w:p>
      <w:pPr>
        <w:pStyle w:val="CSILevel4"/>
        <w:numPr>
          <w:ilvl w:val="4"/>
          <w:numId w:val="2"/>
        </w:numPr>
        <w:jc w:val="left"/>
      </w:pPr>
      <w:r>
        <w:rPr>
          <w:rFonts w:ascii="arial" w:eastAsia="arial" w:hAnsi="arial" w:cs="arial"/>
          <w:sz w:val="20"/>
          <w:szCs w:val="20"/>
        </w:rPr>
        <w:t>Operation:  Manual.</w:t>
      </w:r>
    </w:p>
    <w:p>
      <w:pPr>
        <w:pStyle w:val="CSILevel5"/>
        <w:numPr>
          <w:ilvl w:val="5"/>
          <w:numId w:val="2"/>
        </w:numPr>
        <w:jc w:val="left"/>
      </w:pPr>
      <w:r>
        <w:rPr>
          <w:rFonts w:ascii="arial" w:eastAsia="arial" w:hAnsi="arial" w:cs="arial"/>
          <w:sz w:val="20"/>
          <w:szCs w:val="20"/>
        </w:rPr>
        <w:t>Operator:  Comply with UL 325, Class I and ASTM F2200.</w:t>
      </w:r>
    </w:p>
    <w:p>
      <w:pPr>
        <w:pStyle w:val="CSILevel5"/>
        <w:numPr>
          <w:ilvl w:val="5"/>
          <w:numId w:val="2"/>
        </w:numPr>
        <w:jc w:val="left"/>
      </w:pPr>
      <w:r>
        <w:rPr>
          <w:rFonts w:ascii="arial" w:eastAsia="arial" w:hAnsi="arial" w:cs="arial"/>
          <w:sz w:val="20"/>
          <w:szCs w:val="20"/>
        </w:rPr>
        <w:t>Manufacturer's standard electric operating system with integral controls, sensors, remote latching and unlatching, safety devices, communication devices, and emergency vehicle access.</w:t>
      </w:r>
    </w:p>
    <w:p>
      <w:pPr>
        <w:pStyle w:val="CSILevel5"/>
        <w:numPr>
          <w:ilvl w:val="5"/>
          <w:numId w:val="2"/>
        </w:numPr>
        <w:jc w:val="left"/>
      </w:pPr>
      <w:r>
        <w:rPr>
          <w:rFonts w:ascii="arial" w:eastAsia="arial" w:hAnsi="arial" w:cs="arial"/>
          <w:sz w:val="20"/>
          <w:szCs w:val="20"/>
        </w:rPr>
        <w:t>Provide a separate clearly marked pedestrian access for each entrance with automated gate.</w:t>
      </w:r>
    </w:p>
    <w:p>
      <w:pPr>
        <w:pStyle w:val="CSILevel4"/>
        <w:numPr>
          <w:ilvl w:val="4"/>
          <w:numId w:val="2"/>
        </w:numPr>
        <w:jc w:val="left"/>
      </w:pPr>
      <w:r>
        <w:rPr>
          <w:rFonts w:ascii="arial" w:eastAsia="arial" w:hAnsi="arial" w:cs="arial"/>
          <w:sz w:val="20"/>
          <w:szCs w:val="20"/>
        </w:rPr>
        <w:t xml:space="preserve">Color:  As selected by </w:t>
      </w:r>
      <w:r>
        <w:rPr>
          <w:rFonts w:ascii="arial" w:eastAsia="arial" w:hAnsi="arial" w:cs="arial"/>
          <w:sz w:val="20"/>
          <w:szCs w:val="20"/>
        </w:rPr>
        <w:t>Architect</w:t>
      </w:r>
      <w:r>
        <w:rPr>
          <w:rFonts w:ascii="arial" w:eastAsia="arial" w:hAnsi="arial" w:cs="arial"/>
          <w:sz w:val="20"/>
          <w:szCs w:val="20"/>
        </w:rPr>
        <w:t xml:space="preserve"> from manufacturer's standard range.</w:t>
      </w:r>
    </w:p>
    <w:p>
      <w:pPr>
        <w:pStyle w:val="CSILevel4"/>
        <w:numPr>
          <w:ilvl w:val="4"/>
          <w:numId w:val="2"/>
        </w:numPr>
        <w:jc w:val="left"/>
      </w:pPr>
      <w:r>
        <w:rPr>
          <w:rFonts w:ascii="arial" w:eastAsia="arial" w:hAnsi="arial" w:cs="arial"/>
          <w:sz w:val="20"/>
          <w:szCs w:val="20"/>
        </w:rPr>
        <w:t>Color:  Manufacturer's standard, factory applied Florida (Dark) Bronze.</w:t>
      </w:r>
    </w:p>
    <w:p>
      <w:pPr>
        <w:pStyle w:val="CSILevel4"/>
        <w:numPr>
          <w:ilvl w:val="4"/>
          <w:numId w:val="2"/>
        </w:numPr>
        <w:jc w:val="left"/>
      </w:pPr>
      <w:r>
        <w:rPr>
          <w:rFonts w:ascii="arial" w:eastAsia="arial" w:hAnsi="arial" w:cs="arial"/>
          <w:sz w:val="20"/>
          <w:szCs w:val="20"/>
        </w:rPr>
        <w:t>Products:</w:t>
      </w:r>
    </w:p>
    <w:p>
      <w:pPr>
        <w:pStyle w:val="CSILevel5"/>
        <w:numPr>
          <w:ilvl w:val="5"/>
          <w:numId w:val="2"/>
        </w:numPr>
        <w:jc w:val="left"/>
      </w:pPr>
      <w:r>
        <w:rPr>
          <w:rFonts w:ascii="arial" w:eastAsia="arial" w:hAnsi="arial" w:cs="arial"/>
          <w:sz w:val="20"/>
          <w:szCs w:val="20"/>
        </w:rPr>
        <w:t>Alumi-Guard, Cantilever Gates; ____:  www.alumi-guard.com/#sle.</w:t>
      </w:r>
    </w:p>
    <w:p>
      <w:pPr>
        <w:pStyle w:val="CSILevel5"/>
        <w:numPr>
          <w:ilvl w:val="5"/>
          <w:numId w:val="2"/>
        </w:numPr>
        <w:jc w:val="left"/>
      </w:pPr>
      <w:r>
        <w:rPr>
          <w:rFonts w:ascii="arial" w:eastAsia="arial" w:hAnsi="arial" w:cs="arial"/>
          <w:sz w:val="20"/>
          <w:szCs w:val="20"/>
        </w:rPr>
        <w:t>Ideal Aluminum Products; Cantilever Gates:  www.ideal-ap.com/#sle.</w:t>
      </w:r>
    </w:p>
    <w:p>
      <w:pPr>
        <w:pStyle w:val="CSILevel5"/>
        <w:numPr>
          <w:ilvl w:val="5"/>
          <w:numId w:val="2"/>
        </w:numPr>
        <w:jc w:val="left"/>
      </w:pPr>
      <w:r>
        <w:rPr>
          <w:rFonts w:ascii="arial" w:eastAsia="arial" w:hAnsi="arial" w:cs="arial"/>
          <w:sz w:val="20"/>
          <w:szCs w:val="20"/>
        </w:rPr>
        <w:t>Ultra Aluminum Manufacturing Inc; _____: www.ultrafence.com/#sle.</w:t>
      </w:r>
    </w:p>
    <w:p>
      <w:pPr>
        <w:pStyle w:val="CSILevel5"/>
        <w:numPr>
          <w:ilvl w:val="5"/>
          <w:numId w:val="2"/>
        </w:numPr>
        <w:jc w:val="left"/>
      </w:pPr>
      <w:r>
        <w:rPr>
          <w:rFonts w:ascii="arial" w:eastAsia="arial" w:hAnsi="arial" w:cs="arial"/>
          <w:sz w:val="20"/>
          <w:szCs w:val="20"/>
        </w:rPr>
        <w:t>Substitutions:  See Section 01 6000 - Product Requirements.</w:t>
      </w:r>
    </w:p>
    <w:p>
      <w:pPr>
        <w:pStyle w:val="CSILevel2"/>
        <w:numPr>
          <w:ilvl w:val="2"/>
          <w:numId w:val="2"/>
        </w:numPr>
        <w:jc w:val="left"/>
      </w:pPr>
      <w:r>
        <w:rPr>
          <w:rFonts w:ascii="arial" w:eastAsia="arial" w:hAnsi="arial" w:cs="arial"/>
          <w:sz w:val="20"/>
          <w:szCs w:val="20"/>
        </w:rPr>
        <w:t>SPECIALITY HARDWARE</w:t>
      </w:r>
    </w:p>
    <w:p>
      <w:pPr>
        <w:pStyle w:val="CSILevel3"/>
        <w:numPr>
          <w:ilvl w:val="3"/>
          <w:numId w:val="2"/>
        </w:numPr>
        <w:jc w:val="left"/>
      </w:pPr>
      <w:r>
        <w:rPr>
          <w:rFonts w:ascii="arial" w:eastAsia="arial" w:hAnsi="arial" w:cs="arial"/>
          <w:sz w:val="20"/>
          <w:szCs w:val="20"/>
        </w:rPr>
        <w:t>Hinges:  Finished to match fence components.</w:t>
      </w:r>
    </w:p>
    <w:p>
      <w:pPr>
        <w:pStyle w:val="CSILevel4"/>
        <w:numPr>
          <w:ilvl w:val="4"/>
          <w:numId w:val="2"/>
        </w:numPr>
        <w:jc w:val="left"/>
      </w:pPr>
      <w:r>
        <w:rPr>
          <w:rFonts w:ascii="arial" w:eastAsia="arial" w:hAnsi="arial" w:cs="arial"/>
          <w:sz w:val="20"/>
          <w:szCs w:val="20"/>
        </w:rPr>
        <w:t>Closing:  Manual.</w:t>
      </w:r>
    </w:p>
    <w:p>
      <w:pPr>
        <w:pStyle w:val="CSILevel4"/>
        <w:numPr>
          <w:ilvl w:val="4"/>
          <w:numId w:val="2"/>
        </w:numPr>
        <w:jc w:val="left"/>
      </w:pPr>
      <w:r>
        <w:rPr>
          <w:rFonts w:ascii="arial" w:eastAsia="arial" w:hAnsi="arial" w:cs="arial"/>
          <w:sz w:val="20"/>
          <w:szCs w:val="20"/>
        </w:rPr>
        <w:t>Mechanism:  Spring.</w:t>
      </w:r>
    </w:p>
    <w:p>
      <w:pPr>
        <w:pStyle w:val="CSILevel4"/>
        <w:numPr>
          <w:ilvl w:val="4"/>
          <w:numId w:val="2"/>
        </w:numPr>
        <w:jc w:val="left"/>
      </w:pPr>
      <w:r>
        <w:rPr>
          <w:rFonts w:ascii="arial" w:eastAsia="arial" w:hAnsi="arial" w:cs="arial"/>
          <w:sz w:val="20"/>
          <w:szCs w:val="20"/>
        </w:rPr>
        <w:t>Material:  Steel.</w:t>
      </w:r>
    </w:p>
    <w:p>
      <w:pPr>
        <w:pStyle w:val="CSILevel4"/>
        <w:numPr>
          <w:ilvl w:val="4"/>
          <w:numId w:val="2"/>
        </w:numPr>
        <w:jc w:val="left"/>
      </w:pPr>
      <w:r>
        <w:rPr>
          <w:rFonts w:ascii="arial" w:eastAsia="arial" w:hAnsi="arial" w:cs="arial"/>
          <w:sz w:val="20"/>
          <w:szCs w:val="20"/>
        </w:rPr>
        <w:t>Mounting:  Center.</w:t>
      </w:r>
    </w:p>
    <w:p>
      <w:pPr>
        <w:pStyle w:val="CSILevel4"/>
        <w:numPr>
          <w:ilvl w:val="4"/>
          <w:numId w:val="2"/>
        </w:numPr>
        <w:jc w:val="left"/>
      </w:pPr>
      <w:r>
        <w:rPr>
          <w:rFonts w:ascii="arial" w:eastAsia="arial" w:hAnsi="arial" w:cs="arial"/>
          <w:sz w:val="20"/>
          <w:szCs w:val="20"/>
        </w:rPr>
        <w:t>Brackets:  Round.</w:t>
      </w:r>
    </w:p>
    <w:p>
      <w:pPr>
        <w:pStyle w:val="CSILevel4"/>
        <w:numPr>
          <w:ilvl w:val="4"/>
          <w:numId w:val="2"/>
        </w:numPr>
        <w:jc w:val="left"/>
      </w:pPr>
      <w:r>
        <w:rPr>
          <w:rFonts w:ascii="arial" w:eastAsia="arial" w:hAnsi="arial" w:cs="arial"/>
          <w:sz w:val="20"/>
          <w:szCs w:val="20"/>
        </w:rPr>
        <w:t>Bearings:  Plain.</w:t>
      </w:r>
    </w:p>
    <w:p>
      <w:pPr>
        <w:pStyle w:val="CSILevel4"/>
        <w:numPr>
          <w:ilvl w:val="4"/>
          <w:numId w:val="2"/>
        </w:numPr>
        <w:jc w:val="left"/>
      </w:pPr>
      <w:r>
        <w:rPr>
          <w:rFonts w:ascii="arial" w:eastAsia="arial" w:hAnsi="arial" w:cs="arial"/>
          <w:sz w:val="20"/>
          <w:szCs w:val="20"/>
        </w:rPr>
        <w:t>Products:</w:t>
      </w:r>
    </w:p>
    <w:p>
      <w:pPr>
        <w:pStyle w:val="CSILevel5"/>
        <w:numPr>
          <w:ilvl w:val="5"/>
          <w:numId w:val="2"/>
        </w:numPr>
        <w:jc w:val="left"/>
      </w:pPr>
      <w:r>
        <w:rPr>
          <w:rFonts w:ascii="arial" w:eastAsia="arial" w:hAnsi="arial" w:cs="arial"/>
          <w:sz w:val="20"/>
          <w:szCs w:val="20"/>
        </w:rPr>
        <w:t>D&amp;D Technologies USA, Inc; SureClose, Model ______:  www.ddtech.com/#sle.</w:t>
      </w:r>
    </w:p>
    <w:p>
      <w:pPr>
        <w:pStyle w:val="CSILevel5"/>
        <w:numPr>
          <w:ilvl w:val="5"/>
          <w:numId w:val="2"/>
        </w:numPr>
        <w:jc w:val="left"/>
      </w:pPr>
      <w:r>
        <w:rPr>
          <w:rFonts w:ascii="arial" w:eastAsia="arial" w:hAnsi="arial" w:cs="arial"/>
          <w:sz w:val="20"/>
          <w:szCs w:val="20"/>
        </w:rPr>
        <w:t>Substitutions:  See Section 01 6000 - Product Requirements.</w:t>
      </w:r>
    </w:p>
    <w:p>
      <w:pPr>
        <w:pStyle w:val="CSILevel3"/>
        <w:numPr>
          <w:ilvl w:val="3"/>
          <w:numId w:val="2"/>
        </w:numPr>
        <w:jc w:val="left"/>
      </w:pPr>
      <w:r>
        <w:rPr>
          <w:rFonts w:ascii="arial" w:eastAsia="arial" w:hAnsi="arial" w:cs="arial"/>
          <w:sz w:val="20"/>
          <w:szCs w:val="20"/>
        </w:rPr>
        <w:t>Latches:  Finished to match fence components.</w:t>
      </w:r>
    </w:p>
    <w:p>
      <w:pPr>
        <w:pStyle w:val="CSILevel4"/>
        <w:numPr>
          <w:ilvl w:val="4"/>
          <w:numId w:val="2"/>
        </w:numPr>
        <w:jc w:val="left"/>
      </w:pPr>
      <w:r>
        <w:rPr>
          <w:rFonts w:ascii="arial" w:eastAsia="arial" w:hAnsi="arial" w:cs="arial"/>
          <w:sz w:val="20"/>
          <w:szCs w:val="20"/>
        </w:rPr>
        <w:t>Mechanism:  Gravity.</w:t>
      </w:r>
    </w:p>
    <w:p>
      <w:pPr>
        <w:pStyle w:val="CSILevel4"/>
        <w:numPr>
          <w:ilvl w:val="4"/>
          <w:numId w:val="2"/>
        </w:numPr>
        <w:jc w:val="left"/>
      </w:pPr>
      <w:r>
        <w:rPr>
          <w:rFonts w:ascii="arial" w:eastAsia="arial" w:hAnsi="arial" w:cs="arial"/>
          <w:sz w:val="20"/>
          <w:szCs w:val="20"/>
        </w:rPr>
        <w:t>Locking:  Mechanical.</w:t>
      </w:r>
    </w:p>
    <w:p>
      <w:pPr>
        <w:pStyle w:val="CSILevel4"/>
        <w:numPr>
          <w:ilvl w:val="4"/>
          <w:numId w:val="2"/>
        </w:numPr>
        <w:jc w:val="left"/>
      </w:pPr>
      <w:r>
        <w:rPr>
          <w:rFonts w:ascii="arial" w:eastAsia="arial" w:hAnsi="arial" w:cs="arial"/>
          <w:sz w:val="20"/>
          <w:szCs w:val="20"/>
        </w:rPr>
        <w:t>Material:  Steel.</w:t>
      </w:r>
    </w:p>
    <w:p>
      <w:pPr>
        <w:pStyle w:val="CSILevel4"/>
        <w:numPr>
          <w:ilvl w:val="4"/>
          <w:numId w:val="2"/>
        </w:numPr>
        <w:jc w:val="left"/>
      </w:pPr>
      <w:r>
        <w:rPr>
          <w:rFonts w:ascii="arial" w:eastAsia="arial" w:hAnsi="arial" w:cs="arial"/>
          <w:sz w:val="20"/>
          <w:szCs w:val="20"/>
        </w:rPr>
        <w:t>Mounting:  Center.</w:t>
      </w:r>
    </w:p>
    <w:p>
      <w:pPr>
        <w:pStyle w:val="CSILevel4"/>
        <w:numPr>
          <w:ilvl w:val="4"/>
          <w:numId w:val="2"/>
        </w:numPr>
        <w:jc w:val="left"/>
      </w:pPr>
      <w:r>
        <w:rPr>
          <w:rFonts w:ascii="arial" w:eastAsia="arial" w:hAnsi="arial" w:cs="arial"/>
          <w:sz w:val="20"/>
          <w:szCs w:val="20"/>
        </w:rPr>
        <w:t>Brackets:  Round.</w:t>
      </w:r>
    </w:p>
    <w:p>
      <w:pPr>
        <w:pStyle w:val="CSILevel4"/>
        <w:numPr>
          <w:ilvl w:val="4"/>
          <w:numId w:val="2"/>
        </w:numPr>
        <w:jc w:val="left"/>
      </w:pPr>
      <w:r>
        <w:rPr>
          <w:rFonts w:ascii="arial" w:eastAsia="arial" w:hAnsi="arial" w:cs="arial"/>
          <w:sz w:val="20"/>
          <w:szCs w:val="20"/>
        </w:rPr>
        <w:t>Products:</w:t>
      </w:r>
    </w:p>
    <w:p>
      <w:pPr>
        <w:pStyle w:val="CSILevel5"/>
        <w:numPr>
          <w:ilvl w:val="5"/>
          <w:numId w:val="2"/>
        </w:numPr>
        <w:jc w:val="left"/>
      </w:pPr>
      <w:r>
        <w:rPr>
          <w:rFonts w:ascii="arial" w:eastAsia="arial" w:hAnsi="arial" w:cs="arial"/>
          <w:sz w:val="20"/>
          <w:szCs w:val="20"/>
        </w:rPr>
        <w:t>D&amp;D Technologies USA, Inc; LokkLatch, Model ______:  www.ddtech.com/#sle.</w:t>
      </w:r>
    </w:p>
    <w:p>
      <w:pPr>
        <w:pStyle w:val="CSILevel5"/>
        <w:numPr>
          <w:ilvl w:val="5"/>
          <w:numId w:val="2"/>
        </w:numPr>
        <w:jc w:val="left"/>
      </w:pPr>
      <w:r>
        <w:rPr>
          <w:rFonts w:ascii="arial" w:eastAsia="arial" w:hAnsi="arial" w:cs="arial"/>
          <w:sz w:val="20"/>
          <w:szCs w:val="20"/>
        </w:rPr>
        <w:t>Substitutions:  See Section 01 6000 - Product Requirements.</w:t>
      </w:r>
    </w:p>
    <w:p>
      <w:pPr>
        <w:pStyle w:val="CSILevel3"/>
        <w:numPr>
          <w:ilvl w:val="3"/>
          <w:numId w:val="2"/>
        </w:numPr>
        <w:jc w:val="left"/>
      </w:pPr>
      <w:r>
        <w:rPr>
          <w:rFonts w:ascii="arial" w:eastAsia="arial" w:hAnsi="arial" w:cs="arial"/>
          <w:sz w:val="20"/>
          <w:szCs w:val="20"/>
        </w:rPr>
        <w:t>Rollers:  Finished to match fence components.</w:t>
      </w:r>
    </w:p>
    <w:p>
      <w:pPr>
        <w:pStyle w:val="CSILevel4"/>
        <w:numPr>
          <w:ilvl w:val="4"/>
          <w:numId w:val="2"/>
        </w:numPr>
        <w:jc w:val="left"/>
      </w:pPr>
      <w:r>
        <w:rPr>
          <w:rFonts w:ascii="arial" w:eastAsia="arial" w:hAnsi="arial" w:cs="arial"/>
          <w:sz w:val="20"/>
          <w:szCs w:val="20"/>
        </w:rPr>
        <w:t>Load Rating:  500 pounds (227 kg).</w:t>
      </w:r>
    </w:p>
    <w:p>
      <w:pPr>
        <w:pStyle w:val="CSILevel4"/>
        <w:numPr>
          <w:ilvl w:val="4"/>
          <w:numId w:val="2"/>
        </w:numPr>
        <w:jc w:val="left"/>
      </w:pPr>
      <w:r>
        <w:rPr>
          <w:rFonts w:ascii="arial" w:eastAsia="arial" w:hAnsi="arial" w:cs="arial"/>
          <w:sz w:val="20"/>
          <w:szCs w:val="20"/>
        </w:rPr>
        <w:t>Groove:  Flat.</w:t>
      </w:r>
    </w:p>
    <w:p>
      <w:pPr>
        <w:pStyle w:val="CSILevel4"/>
        <w:numPr>
          <w:ilvl w:val="4"/>
          <w:numId w:val="2"/>
        </w:numPr>
        <w:jc w:val="left"/>
      </w:pPr>
      <w:r>
        <w:rPr>
          <w:rFonts w:ascii="arial" w:eastAsia="arial" w:hAnsi="arial" w:cs="arial"/>
          <w:sz w:val="20"/>
          <w:szCs w:val="20"/>
        </w:rPr>
        <w:t>Material:  Steel.</w:t>
      </w:r>
    </w:p>
    <w:p>
      <w:pPr>
        <w:pStyle w:val="CSILevel4"/>
        <w:numPr>
          <w:ilvl w:val="4"/>
          <w:numId w:val="2"/>
        </w:numPr>
        <w:jc w:val="left"/>
      </w:pPr>
      <w:r>
        <w:rPr>
          <w:rFonts w:ascii="arial" w:eastAsia="arial" w:hAnsi="arial" w:cs="arial"/>
          <w:sz w:val="20"/>
          <w:szCs w:val="20"/>
        </w:rPr>
        <w:t>Bearings:  Ball.</w:t>
      </w:r>
    </w:p>
    <w:p>
      <w:pPr>
        <w:pStyle w:val="CSILevel4"/>
        <w:numPr>
          <w:ilvl w:val="4"/>
          <w:numId w:val="2"/>
        </w:numPr>
        <w:jc w:val="left"/>
      </w:pPr>
      <w:r>
        <w:rPr>
          <w:rFonts w:ascii="arial" w:eastAsia="arial" w:hAnsi="arial" w:cs="arial"/>
          <w:sz w:val="20"/>
          <w:szCs w:val="20"/>
        </w:rPr>
        <w:t>Mounting:  Center.</w:t>
      </w:r>
    </w:p>
    <w:p>
      <w:pPr>
        <w:pStyle w:val="CSILevel4"/>
        <w:numPr>
          <w:ilvl w:val="4"/>
          <w:numId w:val="2"/>
        </w:numPr>
        <w:jc w:val="left"/>
      </w:pPr>
      <w:r>
        <w:rPr>
          <w:rFonts w:ascii="arial" w:eastAsia="arial" w:hAnsi="arial" w:cs="arial"/>
          <w:sz w:val="20"/>
          <w:szCs w:val="20"/>
        </w:rPr>
        <w:t>Brackets:  Round.</w:t>
      </w:r>
    </w:p>
    <w:p>
      <w:pPr>
        <w:pStyle w:val="CSILevel4"/>
        <w:numPr>
          <w:ilvl w:val="4"/>
          <w:numId w:val="2"/>
        </w:numPr>
        <w:jc w:val="left"/>
      </w:pPr>
      <w:r>
        <w:rPr>
          <w:rFonts w:ascii="arial" w:eastAsia="arial" w:hAnsi="arial" w:cs="arial"/>
          <w:sz w:val="20"/>
          <w:szCs w:val="20"/>
        </w:rPr>
        <w:t>Products:</w:t>
      </w:r>
    </w:p>
    <w:p>
      <w:pPr>
        <w:pStyle w:val="CSILevel5"/>
        <w:numPr>
          <w:ilvl w:val="5"/>
          <w:numId w:val="2"/>
        </w:numPr>
        <w:jc w:val="left"/>
      </w:pPr>
      <w:r>
        <w:rPr>
          <w:rFonts w:ascii="arial" w:eastAsia="arial" w:hAnsi="arial" w:cs="arial"/>
          <w:sz w:val="20"/>
          <w:szCs w:val="20"/>
        </w:rPr>
        <w:t>D&amp;D Technologies USA, Inc; SHUT IT, Model ______:  www.ddtech.com/#sle.</w:t>
      </w:r>
    </w:p>
    <w:p>
      <w:pPr>
        <w:pStyle w:val="CSILevel5"/>
        <w:numPr>
          <w:ilvl w:val="5"/>
          <w:numId w:val="2"/>
        </w:numPr>
        <w:jc w:val="left"/>
      </w:pPr>
      <w:r>
        <w:rPr>
          <w:rFonts w:ascii="arial" w:eastAsia="arial" w:hAnsi="arial" w:cs="arial"/>
          <w:sz w:val="20"/>
          <w:szCs w:val="20"/>
        </w:rPr>
        <w:t>Substitutions:  See Section 01 6000 - Product Requirements.</w:t>
      </w:r>
    </w:p>
    <w:p>
      <w:pPr>
        <w:pStyle w:val="CSILevel2"/>
        <w:numPr>
          <w:ilvl w:val="2"/>
          <w:numId w:val="2"/>
        </w:numPr>
        <w:jc w:val="left"/>
      </w:pPr>
      <w:r>
        <w:rPr>
          <w:rFonts w:ascii="arial" w:eastAsia="arial" w:hAnsi="arial" w:cs="arial"/>
          <w:sz w:val="20"/>
          <w:szCs w:val="20"/>
        </w:rPr>
        <w:t>Automatic Gate Operators</w:t>
      </w:r>
    </w:p>
    <w:p>
      <w:pPr>
        <w:pStyle w:val="CSILevel3"/>
        <w:numPr>
          <w:ilvl w:val="3"/>
          <w:numId w:val="2"/>
        </w:numPr>
        <w:jc w:val="left"/>
      </w:pPr>
      <w:r>
        <w:rPr>
          <w:rFonts w:ascii="arial" w:eastAsia="arial" w:hAnsi="arial" w:cs="arial"/>
          <w:sz w:val="20"/>
          <w:szCs w:val="20"/>
        </w:rPr>
        <w:t xml:space="preserve">Swinging Gates:  Pre-wired, pedestal mounted gate operator for horizontal swinging gates, per </w:t>
      </w:r>
      <w:r>
        <w:rPr>
          <w:rFonts w:ascii="arial" w:eastAsia="arial" w:hAnsi="arial" w:cs="arial"/>
          <w:sz w:val="20"/>
          <w:szCs w:val="20"/>
        </w:rPr>
        <w:t>ASTM F2200 and UL 325.</w:t>
      </w:r>
    </w:p>
    <w:p>
      <w:pPr>
        <w:pStyle w:val="CSILevel4"/>
        <w:numPr>
          <w:ilvl w:val="4"/>
          <w:numId w:val="2"/>
        </w:numPr>
        <w:jc w:val="left"/>
      </w:pPr>
      <w:r>
        <w:rPr>
          <w:rFonts w:ascii="arial" w:eastAsia="arial" w:hAnsi="arial" w:cs="arial"/>
          <w:sz w:val="20"/>
          <w:szCs w:val="20"/>
        </w:rPr>
        <w:t>Class:  Class I.</w:t>
      </w:r>
    </w:p>
    <w:p>
      <w:pPr>
        <w:pStyle w:val="CSILevel4"/>
        <w:numPr>
          <w:ilvl w:val="4"/>
          <w:numId w:val="2"/>
        </w:numPr>
        <w:jc w:val="left"/>
      </w:pPr>
      <w:r>
        <w:rPr>
          <w:rFonts w:ascii="arial" w:eastAsia="arial" w:hAnsi="arial" w:cs="arial"/>
          <w:sz w:val="20"/>
          <w:szCs w:val="20"/>
        </w:rPr>
        <w:t>Operating type:  Swing arm.</w:t>
      </w:r>
    </w:p>
    <w:p>
      <w:pPr>
        <w:pStyle w:val="CSILevel4"/>
        <w:numPr>
          <w:ilvl w:val="4"/>
          <w:numId w:val="2"/>
        </w:numPr>
        <w:jc w:val="left"/>
      </w:pPr>
      <w:r>
        <w:rPr>
          <w:rFonts w:ascii="arial" w:eastAsia="arial" w:hAnsi="arial" w:cs="arial"/>
          <w:sz w:val="20"/>
          <w:szCs w:val="20"/>
        </w:rPr>
        <w:t>Control Functions:  Open, pause, and close.</w:t>
      </w:r>
    </w:p>
    <w:p>
      <w:pPr>
        <w:pStyle w:val="CSILevel4"/>
        <w:numPr>
          <w:ilvl w:val="4"/>
          <w:numId w:val="2"/>
        </w:numPr>
        <w:jc w:val="left"/>
      </w:pPr>
      <w:r>
        <w:rPr>
          <w:rFonts w:ascii="arial" w:eastAsia="arial" w:hAnsi="arial" w:cs="arial"/>
          <w:sz w:val="20"/>
          <w:szCs w:val="20"/>
        </w:rPr>
        <w:t>Maximum Open/Close Time:  10 seconds.</w:t>
      </w:r>
    </w:p>
    <w:p>
      <w:pPr>
        <w:pStyle w:val="CSILevel4"/>
        <w:numPr>
          <w:ilvl w:val="4"/>
          <w:numId w:val="2"/>
        </w:numPr>
        <w:jc w:val="left"/>
      </w:pPr>
      <w:r>
        <w:rPr>
          <w:rFonts w:ascii="arial" w:eastAsia="arial" w:hAnsi="arial" w:cs="arial"/>
          <w:sz w:val="20"/>
          <w:szCs w:val="20"/>
        </w:rPr>
        <w:t>Access:  Card.</w:t>
      </w:r>
    </w:p>
    <w:p>
      <w:pPr>
        <w:pStyle w:val="CSILevel4"/>
        <w:numPr>
          <w:ilvl w:val="4"/>
          <w:numId w:val="2"/>
        </w:numPr>
        <w:jc w:val="left"/>
      </w:pPr>
      <w:r>
        <w:rPr>
          <w:rFonts w:ascii="arial" w:eastAsia="arial" w:hAnsi="arial" w:cs="arial"/>
          <w:sz w:val="20"/>
          <w:szCs w:val="20"/>
        </w:rPr>
        <w:t>Maximum gate weight:  500 pounds (187 kilograms).</w:t>
      </w:r>
    </w:p>
    <w:p>
      <w:pPr>
        <w:pStyle w:val="CSILevel4"/>
        <w:numPr>
          <w:ilvl w:val="4"/>
          <w:numId w:val="2"/>
        </w:numPr>
        <w:jc w:val="left"/>
      </w:pPr>
      <w:r>
        <w:rPr>
          <w:rFonts w:ascii="arial" w:eastAsia="arial" w:hAnsi="arial" w:cs="arial"/>
          <w:sz w:val="20"/>
          <w:szCs w:val="20"/>
        </w:rPr>
        <w:t>Horsepower Rating:  Suitable for connected load.</w:t>
      </w:r>
    </w:p>
    <w:p>
      <w:pPr>
        <w:pStyle w:val="CSILevel4"/>
        <w:numPr>
          <w:ilvl w:val="4"/>
          <w:numId w:val="2"/>
        </w:numPr>
        <w:jc w:val="left"/>
      </w:pPr>
      <w:r>
        <w:rPr>
          <w:rFonts w:ascii="arial" w:eastAsia="arial" w:hAnsi="arial" w:cs="arial"/>
          <w:sz w:val="20"/>
          <w:szCs w:val="20"/>
        </w:rPr>
        <w:t>Entrapment Protection Devices:  Provide sensing devices and safety mechanisms complying with UL 325.</w:t>
      </w:r>
    </w:p>
    <w:p>
      <w:pPr>
        <w:pStyle w:val="CSILevel5"/>
        <w:numPr>
          <w:ilvl w:val="5"/>
          <w:numId w:val="2"/>
        </w:numPr>
        <w:jc w:val="left"/>
      </w:pPr>
      <w:r>
        <w:rPr>
          <w:rFonts w:ascii="arial" w:eastAsia="arial" w:hAnsi="arial" w:cs="arial"/>
          <w:sz w:val="20"/>
          <w:szCs w:val="20"/>
        </w:rPr>
        <w:t>Primary Device:  Provide electric sensing edge, wireless sensing, NEMA 1 photo eye sensors, or NEMA 4X photo eye sensors as required with momentary-contact control device.</w:t>
      </w:r>
    </w:p>
    <w:p>
      <w:pPr>
        <w:pStyle w:val="CSILevel5"/>
        <w:numPr>
          <w:ilvl w:val="5"/>
          <w:numId w:val="2"/>
        </w:numPr>
        <w:jc w:val="left"/>
      </w:pPr>
      <w:r>
        <w:rPr>
          <w:rFonts w:ascii="arial" w:eastAsia="arial" w:hAnsi="arial" w:cs="arial"/>
          <w:sz w:val="20"/>
          <w:szCs w:val="20"/>
        </w:rPr>
        <w:t>Secondary Device:  Provide electric sensing edge with wireless edge kit or non-monitored safety edge as an option along with continuous-constant control device.</w:t>
      </w:r>
    </w:p>
    <w:p>
      <w:pPr>
        <w:pStyle w:val="CSILevel4"/>
        <w:numPr>
          <w:ilvl w:val="4"/>
          <w:numId w:val="2"/>
        </w:numPr>
        <w:jc w:val="left"/>
      </w:pPr>
      <w:r>
        <w:rPr>
          <w:rFonts w:ascii="arial" w:eastAsia="arial" w:hAnsi="arial" w:cs="arial"/>
          <w:sz w:val="20"/>
          <w:szCs w:val="20"/>
        </w:rPr>
        <w:t>Enclosures:  Comply with NEMA 250, and list and label as complying with UL 50 and UL 50E.</w:t>
      </w:r>
    </w:p>
    <w:p>
      <w:pPr>
        <w:pStyle w:val="CSILevel5"/>
        <w:numPr>
          <w:ilvl w:val="5"/>
          <w:numId w:val="2"/>
        </w:numPr>
        <w:jc w:val="left"/>
      </w:pPr>
      <w:r>
        <w:rPr>
          <w:rFonts w:ascii="arial" w:eastAsia="arial" w:hAnsi="arial" w:cs="arial"/>
          <w:sz w:val="20"/>
          <w:szCs w:val="20"/>
        </w:rPr>
        <w:t>Environment Type per NEMA 250: Unless otherwise indicated, as specified for the following installation locations:</w:t>
      </w:r>
    </w:p>
    <w:p>
      <w:pPr>
        <w:pStyle w:val="CSILevel6"/>
        <w:numPr>
          <w:ilvl w:val="6"/>
          <w:numId w:val="2"/>
        </w:numPr>
        <w:jc w:val="left"/>
      </w:pPr>
      <w:r>
        <w:rPr>
          <w:rFonts w:ascii="arial" w:eastAsia="arial" w:hAnsi="arial" w:cs="arial"/>
          <w:sz w:val="20"/>
          <w:szCs w:val="20"/>
        </w:rPr>
        <w:t>Outdoor Locations:  Type 3R.</w:t>
      </w:r>
    </w:p>
    <w:p>
      <w:pPr>
        <w:pStyle w:val="CSILevel6"/>
        <w:numPr>
          <w:ilvl w:val="6"/>
          <w:numId w:val="2"/>
        </w:numPr>
        <w:jc w:val="left"/>
      </w:pPr>
      <w:r>
        <w:rPr>
          <w:rFonts w:ascii="arial" w:eastAsia="arial" w:hAnsi="arial" w:cs="arial"/>
          <w:sz w:val="20"/>
          <w:szCs w:val="20"/>
        </w:rPr>
        <w:t>Outdoor Locations, direct splashing:  Type 4.</w:t>
      </w:r>
    </w:p>
    <w:p>
      <w:pPr>
        <w:pStyle w:val="CSILevel5"/>
        <w:numPr>
          <w:ilvl w:val="5"/>
          <w:numId w:val="2"/>
        </w:numPr>
        <w:jc w:val="left"/>
      </w:pPr>
      <w:r>
        <w:rPr>
          <w:rFonts w:ascii="arial" w:eastAsia="arial" w:hAnsi="arial" w:cs="arial"/>
          <w:sz w:val="20"/>
          <w:szCs w:val="20"/>
        </w:rPr>
        <w:t>Finish for Painted Steel Enclosures:  Manufacturer's standard, factory applied grey unless otherwise indicated.</w:t>
      </w:r>
    </w:p>
    <w:p>
      <w:pPr>
        <w:pStyle w:val="CSILevel3"/>
        <w:numPr>
          <w:ilvl w:val="3"/>
          <w:numId w:val="2"/>
        </w:numPr>
        <w:jc w:val="left"/>
      </w:pPr>
      <w:r>
        <w:rPr>
          <w:rFonts w:ascii="arial" w:eastAsia="arial" w:hAnsi="arial" w:cs="arial"/>
          <w:sz w:val="20"/>
          <w:szCs w:val="20"/>
        </w:rPr>
        <w:t xml:space="preserve">Sliding Gates:  Prewired, pedestal-mounted gate operator for horizontal sliding gates, per </w:t>
      </w:r>
      <w:r>
        <w:rPr>
          <w:rFonts w:ascii="arial" w:eastAsia="arial" w:hAnsi="arial" w:cs="arial"/>
          <w:sz w:val="20"/>
          <w:szCs w:val="20"/>
        </w:rPr>
        <w:t>ASTM F2200 and UL 325.</w:t>
      </w:r>
    </w:p>
    <w:p>
      <w:pPr>
        <w:pStyle w:val="CSILevel4"/>
        <w:numPr>
          <w:ilvl w:val="4"/>
          <w:numId w:val="2"/>
        </w:numPr>
        <w:jc w:val="left"/>
      </w:pPr>
      <w:r>
        <w:rPr>
          <w:rFonts w:ascii="arial" w:eastAsia="arial" w:hAnsi="arial" w:cs="arial"/>
          <w:sz w:val="20"/>
          <w:szCs w:val="20"/>
        </w:rPr>
        <w:t>Class:  Class I.</w:t>
      </w:r>
    </w:p>
    <w:p>
      <w:pPr>
        <w:pStyle w:val="CSILevel4"/>
        <w:numPr>
          <w:ilvl w:val="4"/>
          <w:numId w:val="2"/>
        </w:numPr>
        <w:jc w:val="left"/>
      </w:pPr>
      <w:r>
        <w:rPr>
          <w:rFonts w:ascii="arial" w:eastAsia="arial" w:hAnsi="arial" w:cs="arial"/>
          <w:sz w:val="20"/>
          <w:szCs w:val="20"/>
        </w:rPr>
        <w:t>Operating type:  Drive belt.</w:t>
      </w:r>
    </w:p>
    <w:p>
      <w:pPr>
        <w:pStyle w:val="CSILevel4"/>
        <w:numPr>
          <w:ilvl w:val="4"/>
          <w:numId w:val="2"/>
        </w:numPr>
        <w:jc w:val="left"/>
      </w:pPr>
      <w:r>
        <w:rPr>
          <w:rFonts w:ascii="arial" w:eastAsia="arial" w:hAnsi="arial" w:cs="arial"/>
          <w:sz w:val="20"/>
          <w:szCs w:val="20"/>
        </w:rPr>
        <w:t>Control Functions:  Open, Pause, Close.</w:t>
      </w:r>
    </w:p>
    <w:p>
      <w:pPr>
        <w:pStyle w:val="CSILevel4"/>
        <w:numPr>
          <w:ilvl w:val="4"/>
          <w:numId w:val="2"/>
        </w:numPr>
        <w:jc w:val="left"/>
      </w:pPr>
      <w:r>
        <w:rPr>
          <w:rFonts w:ascii="arial" w:eastAsia="arial" w:hAnsi="arial" w:cs="arial"/>
          <w:sz w:val="20"/>
          <w:szCs w:val="20"/>
        </w:rPr>
        <w:t>Maximum Open/Close Time:  10 seconds.</w:t>
      </w:r>
    </w:p>
    <w:p>
      <w:pPr>
        <w:pStyle w:val="CSILevel4"/>
        <w:numPr>
          <w:ilvl w:val="4"/>
          <w:numId w:val="2"/>
        </w:numPr>
        <w:jc w:val="left"/>
      </w:pPr>
      <w:r>
        <w:rPr>
          <w:rFonts w:ascii="arial" w:eastAsia="arial" w:hAnsi="arial" w:cs="arial"/>
          <w:sz w:val="20"/>
          <w:szCs w:val="20"/>
        </w:rPr>
        <w:t>Access:  Card.</w:t>
      </w:r>
    </w:p>
    <w:p>
      <w:pPr>
        <w:pStyle w:val="CSILevel4"/>
        <w:numPr>
          <w:ilvl w:val="4"/>
          <w:numId w:val="2"/>
        </w:numPr>
        <w:jc w:val="left"/>
      </w:pPr>
      <w:r>
        <w:rPr>
          <w:rFonts w:ascii="arial" w:eastAsia="arial" w:hAnsi="arial" w:cs="arial"/>
          <w:sz w:val="20"/>
          <w:szCs w:val="20"/>
        </w:rPr>
        <w:t>Maximum gate weight:  500 pounds (187 kilograms).</w:t>
      </w:r>
    </w:p>
    <w:p>
      <w:pPr>
        <w:pStyle w:val="CSILevel4"/>
        <w:numPr>
          <w:ilvl w:val="4"/>
          <w:numId w:val="2"/>
        </w:numPr>
        <w:jc w:val="left"/>
      </w:pPr>
      <w:r>
        <w:rPr>
          <w:rFonts w:ascii="arial" w:eastAsia="arial" w:hAnsi="arial" w:cs="arial"/>
          <w:sz w:val="20"/>
          <w:szCs w:val="20"/>
        </w:rPr>
        <w:t>Horsepower Rating:  Suitable for connected load.</w:t>
      </w:r>
    </w:p>
    <w:p>
      <w:pPr>
        <w:pStyle w:val="CSILevel4"/>
        <w:numPr>
          <w:ilvl w:val="4"/>
          <w:numId w:val="2"/>
        </w:numPr>
        <w:jc w:val="left"/>
      </w:pPr>
      <w:r>
        <w:rPr>
          <w:rFonts w:ascii="arial" w:eastAsia="arial" w:hAnsi="arial" w:cs="arial"/>
          <w:sz w:val="20"/>
          <w:szCs w:val="20"/>
        </w:rPr>
        <w:t>Entrapment Protection Devices:  Provide sensing devices and safety mechanisms complying with UL 325.</w:t>
      </w:r>
    </w:p>
    <w:p>
      <w:pPr>
        <w:pStyle w:val="CSILevel5"/>
        <w:numPr>
          <w:ilvl w:val="5"/>
          <w:numId w:val="2"/>
        </w:numPr>
        <w:jc w:val="left"/>
      </w:pPr>
      <w:r>
        <w:rPr>
          <w:rFonts w:ascii="arial" w:eastAsia="arial" w:hAnsi="arial" w:cs="arial"/>
          <w:sz w:val="20"/>
          <w:szCs w:val="20"/>
        </w:rPr>
        <w:t>Primary Device:  Provide electric sensing edge, wireless sensing, NEMA 1 photo eye sensors, or NEMA 4X photo eye sensors as required with momentary-contact control device.</w:t>
      </w:r>
    </w:p>
    <w:p>
      <w:pPr>
        <w:pStyle w:val="CSILevel5"/>
        <w:numPr>
          <w:ilvl w:val="5"/>
          <w:numId w:val="2"/>
        </w:numPr>
        <w:jc w:val="left"/>
      </w:pPr>
      <w:r>
        <w:rPr>
          <w:rFonts w:ascii="arial" w:eastAsia="arial" w:hAnsi="arial" w:cs="arial"/>
          <w:sz w:val="20"/>
          <w:szCs w:val="20"/>
        </w:rPr>
        <w:t>Secondary Device:  Provide electric sensing edge with wireless edge kit or non-monitored safety edge as an option along with continuous-constant control device.</w:t>
      </w:r>
    </w:p>
    <w:p>
      <w:pPr>
        <w:pStyle w:val="CSILevel4"/>
        <w:numPr>
          <w:ilvl w:val="4"/>
          <w:numId w:val="2"/>
        </w:numPr>
        <w:jc w:val="left"/>
      </w:pPr>
      <w:r>
        <w:rPr>
          <w:rFonts w:ascii="arial" w:eastAsia="arial" w:hAnsi="arial" w:cs="arial"/>
          <w:sz w:val="20"/>
          <w:szCs w:val="20"/>
        </w:rPr>
        <w:t>Enclosures:  Comply with NEMA 250, and list and label as complying with UL 50 and UL 50E.</w:t>
      </w:r>
    </w:p>
    <w:p>
      <w:pPr>
        <w:pStyle w:val="CSILevel5"/>
        <w:numPr>
          <w:ilvl w:val="5"/>
          <w:numId w:val="2"/>
        </w:numPr>
        <w:jc w:val="left"/>
      </w:pPr>
      <w:r>
        <w:rPr>
          <w:rFonts w:ascii="arial" w:eastAsia="arial" w:hAnsi="arial" w:cs="arial"/>
          <w:sz w:val="20"/>
          <w:szCs w:val="20"/>
        </w:rPr>
        <w:t>Environment Type per NEMA 250: Unless otherwise indicated, as specified for the following installation locations:</w:t>
      </w:r>
    </w:p>
    <w:p>
      <w:pPr>
        <w:pStyle w:val="CSILevel6"/>
        <w:numPr>
          <w:ilvl w:val="6"/>
          <w:numId w:val="2"/>
        </w:numPr>
        <w:jc w:val="left"/>
      </w:pPr>
      <w:r>
        <w:rPr>
          <w:rFonts w:ascii="arial" w:eastAsia="arial" w:hAnsi="arial" w:cs="arial"/>
          <w:sz w:val="20"/>
          <w:szCs w:val="20"/>
        </w:rPr>
        <w:t>Outdoor Locations:  Type 3R.</w:t>
      </w:r>
    </w:p>
    <w:p>
      <w:pPr>
        <w:pStyle w:val="CSILevel6"/>
        <w:numPr>
          <w:ilvl w:val="6"/>
          <w:numId w:val="2"/>
        </w:numPr>
        <w:jc w:val="left"/>
      </w:pPr>
      <w:r>
        <w:rPr>
          <w:rFonts w:ascii="arial" w:eastAsia="arial" w:hAnsi="arial" w:cs="arial"/>
          <w:sz w:val="20"/>
          <w:szCs w:val="20"/>
        </w:rPr>
        <w:t>Outdoor Locations, direct splashing:  Type 4.</w:t>
      </w:r>
    </w:p>
    <w:p>
      <w:pPr>
        <w:pStyle w:val="CSILevel5"/>
        <w:numPr>
          <w:ilvl w:val="5"/>
          <w:numId w:val="2"/>
        </w:numPr>
        <w:jc w:val="left"/>
      </w:pPr>
      <w:r>
        <w:rPr>
          <w:rFonts w:ascii="arial" w:eastAsia="arial" w:hAnsi="arial" w:cs="arial"/>
          <w:sz w:val="20"/>
          <w:szCs w:val="20"/>
        </w:rPr>
        <w:t>Finish for Painted Steel Enclosures:  Manufacturer's standard, factory applied grey unless otherwise indicated.</w:t>
      </w:r>
    </w:p>
    <w:p>
      <w:pPr>
        <w:pStyle w:val="CSILevel2"/>
        <w:numPr>
          <w:ilvl w:val="2"/>
          <w:numId w:val="2"/>
        </w:numPr>
        <w:jc w:val="left"/>
      </w:pPr>
      <w:r>
        <w:rPr>
          <w:rFonts w:ascii="arial" w:eastAsia="arial" w:hAnsi="arial" w:cs="arial"/>
          <w:sz w:val="20"/>
          <w:szCs w:val="20"/>
        </w:rPr>
        <w:t>ACCESSORIES</w:t>
      </w:r>
    </w:p>
    <w:p>
      <w:pPr>
        <w:pStyle w:val="CSILevel3"/>
        <w:numPr>
          <w:ilvl w:val="3"/>
          <w:numId w:val="2"/>
        </w:numPr>
        <w:jc w:val="left"/>
      </w:pPr>
      <w:r>
        <w:rPr>
          <w:rFonts w:ascii="arial" w:eastAsia="arial" w:hAnsi="arial" w:cs="arial"/>
          <w:sz w:val="20"/>
          <w:szCs w:val="20"/>
        </w:rPr>
        <w:t>Keypad Mounting Supports:  Where not factory installed, provide mounting supports for keypad installation.</w:t>
      </w:r>
    </w:p>
    <w:p>
      <w:pPr>
        <w:pStyle w:val="CSILevel4"/>
        <w:numPr>
          <w:ilvl w:val="4"/>
          <w:numId w:val="2"/>
        </w:numPr>
        <w:jc w:val="left"/>
      </w:pPr>
      <w:r>
        <w:rPr>
          <w:rFonts w:ascii="arial" w:eastAsia="arial" w:hAnsi="arial" w:cs="arial"/>
          <w:sz w:val="20"/>
          <w:szCs w:val="20"/>
        </w:rPr>
        <w:t>Products:</w:t>
      </w:r>
    </w:p>
    <w:p>
      <w:pPr>
        <w:pStyle w:val="CSILevel5"/>
        <w:numPr>
          <w:ilvl w:val="5"/>
          <w:numId w:val="2"/>
        </w:numPr>
        <w:jc w:val="left"/>
      </w:pPr>
      <w:r>
        <w:rPr>
          <w:rFonts w:ascii="arial" w:eastAsia="arial" w:hAnsi="arial" w:cs="arial"/>
          <w:sz w:val="20"/>
          <w:szCs w:val="20"/>
        </w:rPr>
        <w:t>StrongPoles, LLC; Architectural Keypad Pedestal:  www.strongpoles.com/#sle.</w:t>
      </w:r>
    </w:p>
    <w:p>
      <w:pPr>
        <w:pStyle w:val="CSILevel5"/>
        <w:numPr>
          <w:ilvl w:val="5"/>
          <w:numId w:val="2"/>
        </w:numPr>
        <w:jc w:val="left"/>
      </w:pPr>
      <w:r>
        <w:rPr>
          <w:rFonts w:ascii="arial" w:eastAsia="arial" w:hAnsi="arial" w:cs="arial"/>
          <w:sz w:val="20"/>
          <w:szCs w:val="20"/>
        </w:rPr>
        <w:t>StrongPoles, LLC; Dual Height Keypad Pedestal:  www.strongpoles.com/#sle.</w:t>
      </w:r>
    </w:p>
    <w:p>
      <w:pPr>
        <w:pStyle w:val="CSILevel5"/>
        <w:numPr>
          <w:ilvl w:val="5"/>
          <w:numId w:val="2"/>
        </w:numPr>
        <w:jc w:val="left"/>
      </w:pPr>
      <w:r>
        <w:rPr>
          <w:rFonts w:ascii="arial" w:eastAsia="arial" w:hAnsi="arial" w:cs="arial"/>
          <w:sz w:val="20"/>
          <w:szCs w:val="20"/>
        </w:rPr>
        <w:t>StrongPoles, LLC; Gooseneck Direct-Burial Keypad Pedestal:  www.strongpoles.com/#sle.</w:t>
      </w:r>
    </w:p>
    <w:p>
      <w:pPr>
        <w:pStyle w:val="CSILevel5"/>
        <w:numPr>
          <w:ilvl w:val="5"/>
          <w:numId w:val="2"/>
        </w:numPr>
        <w:jc w:val="left"/>
      </w:pPr>
      <w:r>
        <w:rPr>
          <w:rFonts w:ascii="arial" w:eastAsia="arial" w:hAnsi="arial" w:cs="arial"/>
          <w:sz w:val="20"/>
          <w:szCs w:val="20"/>
        </w:rPr>
        <w:t>StrongPoles, LLC; Gooseneck Utility Keypad Pedestal:  www.strongpoles.com/#sle.</w:t>
      </w:r>
    </w:p>
    <w:p>
      <w:pPr>
        <w:pStyle w:val="CSILevel4"/>
        <w:numPr>
          <w:ilvl w:val="4"/>
          <w:numId w:val="2"/>
        </w:numPr>
        <w:jc w:val="left"/>
      </w:pPr>
      <w:r>
        <w:rPr>
          <w:rFonts w:ascii="arial" w:eastAsia="arial" w:hAnsi="arial" w:cs="arial"/>
          <w:sz w:val="20"/>
          <w:szCs w:val="20"/>
        </w:rPr>
        <w:t>Substitutions:  See Section 01 6000 - Product Requirements.</w:t>
      </w:r>
    </w:p>
    <w:p>
      <w:pPr>
        <w:pStyle w:val="CSILevel3"/>
        <w:numPr>
          <w:ilvl w:val="3"/>
          <w:numId w:val="2"/>
        </w:numPr>
        <w:jc w:val="left"/>
      </w:pPr>
      <w:r>
        <w:rPr>
          <w:rFonts w:ascii="arial" w:eastAsia="arial" w:hAnsi="arial" w:cs="arial"/>
          <w:sz w:val="20"/>
          <w:szCs w:val="20"/>
        </w:rPr>
        <w:t>Caps:  Cast steel galvanized; sized to post diameter, set screw retainer.</w:t>
      </w:r>
    </w:p>
    <w:p>
      <w:pPr>
        <w:pStyle w:val="CSILevel3"/>
        <w:numPr>
          <w:ilvl w:val="3"/>
          <w:numId w:val="2"/>
        </w:numPr>
        <w:jc w:val="left"/>
      </w:pPr>
      <w:r>
        <w:rPr>
          <w:rFonts w:ascii="arial" w:eastAsia="arial" w:hAnsi="arial" w:cs="arial"/>
          <w:sz w:val="20"/>
          <w:szCs w:val="20"/>
        </w:rPr>
        <w:t>Fittings:  Sleeves, bands, clips, rail ends, tension bars, fasteners and fittings; steel.</w:t>
      </w:r>
    </w:p>
    <w:p>
      <w:pPr>
        <w:pStyle w:val="CSILevel3"/>
        <w:numPr>
          <w:ilvl w:val="3"/>
          <w:numId w:val="2"/>
        </w:numPr>
        <w:jc w:val="left"/>
      </w:pPr>
      <w:r>
        <w:rPr>
          <w:rFonts w:ascii="arial" w:eastAsia="arial" w:hAnsi="arial" w:cs="arial"/>
          <w:sz w:val="20"/>
          <w:szCs w:val="20"/>
        </w:rPr>
        <w:t>Extension Arms:  Cast steel galvanized, to accommodate three strands of barbed wire, single arm, vertical.</w:t>
      </w:r>
    </w:p>
    <w:p>
      <w:pPr>
        <w:pStyle w:val="CSILevel3"/>
        <w:numPr>
          <w:ilvl w:val="3"/>
          <w:numId w:val="2"/>
        </w:numPr>
        <w:jc w:val="left"/>
      </w:pPr>
      <w:r>
        <w:rPr>
          <w:rFonts w:ascii="arial" w:eastAsia="arial" w:hAnsi="arial" w:cs="arial"/>
          <w:sz w:val="20"/>
          <w:szCs w:val="20"/>
        </w:rPr>
        <w:t>Privacy Slats:  Aluminum strips, sized to fit fabric weave.</w:t>
      </w:r>
    </w:p>
    <w:p>
      <w:pPr>
        <w:pStyle w:val="CSILevel4"/>
        <w:numPr>
          <w:ilvl w:val="4"/>
          <w:numId w:val="2"/>
        </w:numPr>
        <w:jc w:val="left"/>
      </w:pPr>
      <w:r>
        <w:rPr>
          <w:rFonts w:ascii="arial" w:eastAsia="arial" w:hAnsi="arial" w:cs="arial"/>
          <w:sz w:val="20"/>
          <w:szCs w:val="20"/>
        </w:rPr>
        <w:t>Products:</w:t>
      </w:r>
    </w:p>
    <w:p>
      <w:pPr>
        <w:pStyle w:val="CSILevel5"/>
        <w:numPr>
          <w:ilvl w:val="5"/>
          <w:numId w:val="2"/>
        </w:numPr>
        <w:jc w:val="left"/>
      </w:pPr>
      <w:r>
        <w:rPr>
          <w:rFonts w:ascii="arial" w:eastAsia="arial" w:hAnsi="arial" w:cs="arial"/>
          <w:sz w:val="20"/>
          <w:szCs w:val="20"/>
        </w:rPr>
        <w:t>PrivacyLink; Aluminum Slats:  www.eprivacylink.com/#sle.</w:t>
      </w:r>
    </w:p>
    <w:p>
      <w:pPr>
        <w:pStyle w:val="CSILevel5"/>
        <w:numPr>
          <w:ilvl w:val="5"/>
          <w:numId w:val="2"/>
        </w:numPr>
        <w:jc w:val="left"/>
      </w:pPr>
      <w:r>
        <w:rPr>
          <w:rFonts w:ascii="arial" w:eastAsia="arial" w:hAnsi="arial" w:cs="arial"/>
          <w:sz w:val="20"/>
          <w:szCs w:val="20"/>
        </w:rPr>
        <w:t>Substitutions:  See Section 01 6000 - Product Requirements.</w:t>
      </w:r>
    </w:p>
    <w:p>
      <w:pPr>
        <w:pStyle w:val="CSILevel1"/>
        <w:numPr>
          <w:ilvl w:val="1"/>
          <w:numId w:val="2"/>
        </w:numPr>
        <w:jc w:val="left"/>
      </w:pPr>
      <w:r>
        <w:rPr>
          <w:rFonts w:ascii="arial" w:eastAsia="arial" w:hAnsi="arial" w:cs="arial"/>
          <w:sz w:val="20"/>
          <w:szCs w:val="20"/>
        </w:rPr>
        <w:t>PART 3 EXECUTION</w:t>
      </w:r>
    </w:p>
    <w:p>
      <w:pPr>
        <w:pStyle w:val="CSILevel2"/>
        <w:numPr>
          <w:ilvl w:val="2"/>
          <w:numId w:val="2"/>
        </w:numPr>
        <w:jc w:val="left"/>
      </w:pPr>
      <w:r>
        <w:rPr>
          <w:rFonts w:ascii="arial" w:eastAsia="arial" w:hAnsi="arial" w:cs="arial"/>
          <w:sz w:val="20"/>
          <w:szCs w:val="20"/>
        </w:rPr>
        <w:t>EXAMINATION</w:t>
      </w:r>
    </w:p>
    <w:p>
      <w:pPr>
        <w:pStyle w:val="CSILevel3"/>
        <w:numPr>
          <w:ilvl w:val="3"/>
          <w:numId w:val="2"/>
        </w:numPr>
        <w:jc w:val="left"/>
      </w:pPr>
      <w:r>
        <w:rPr>
          <w:rFonts w:ascii="arial" w:eastAsia="arial" w:hAnsi="arial" w:cs="arial"/>
          <w:sz w:val="20"/>
          <w:szCs w:val="20"/>
        </w:rPr>
        <w:t>Do not begin installation until substrates have been properly prepared.</w:t>
      </w:r>
    </w:p>
    <w:p>
      <w:pPr>
        <w:pStyle w:val="CSILevel3"/>
        <w:numPr>
          <w:ilvl w:val="3"/>
          <w:numId w:val="2"/>
        </w:numPr>
        <w:jc w:val="left"/>
      </w:pPr>
      <w:r>
        <w:rPr>
          <w:rFonts w:ascii="arial" w:eastAsia="arial" w:hAnsi="arial" w:cs="arial"/>
          <w:sz w:val="20"/>
          <w:szCs w:val="20"/>
        </w:rPr>
        <w:t xml:space="preserve">If substrate preparation is the responsibility of another installer, notify </w:t>
      </w:r>
      <w:r>
        <w:rPr>
          <w:rFonts w:ascii="arial" w:eastAsia="arial" w:hAnsi="arial" w:cs="arial"/>
          <w:sz w:val="20"/>
          <w:szCs w:val="20"/>
        </w:rPr>
        <w:t>Architect</w:t>
      </w:r>
      <w:r>
        <w:rPr>
          <w:rFonts w:ascii="arial" w:eastAsia="arial" w:hAnsi="arial" w:cs="arial"/>
          <w:sz w:val="20"/>
          <w:szCs w:val="20"/>
        </w:rPr>
        <w:t xml:space="preserve"> of unsatisfactory preparation before proceeding.</w:t>
      </w:r>
    </w:p>
    <w:p>
      <w:pPr>
        <w:pStyle w:val="CSILevel2"/>
        <w:numPr>
          <w:ilvl w:val="2"/>
          <w:numId w:val="2"/>
        </w:numPr>
        <w:jc w:val="left"/>
      </w:pPr>
      <w:r>
        <w:rPr>
          <w:rFonts w:ascii="arial" w:eastAsia="arial" w:hAnsi="arial" w:cs="arial"/>
          <w:sz w:val="20"/>
          <w:szCs w:val="20"/>
        </w:rPr>
        <w:t>PREPARATION</w:t>
      </w:r>
    </w:p>
    <w:p>
      <w:pPr>
        <w:pStyle w:val="CSILevel3"/>
        <w:numPr>
          <w:ilvl w:val="3"/>
          <w:numId w:val="2"/>
        </w:numPr>
        <w:jc w:val="left"/>
      </w:pPr>
      <w:r>
        <w:rPr>
          <w:rFonts w:ascii="arial" w:eastAsia="arial" w:hAnsi="arial" w:cs="arial"/>
          <w:sz w:val="20"/>
          <w:szCs w:val="20"/>
        </w:rPr>
        <w:t>Clean surfaces thoroughly prior to installation.</w:t>
      </w:r>
    </w:p>
    <w:p>
      <w:pPr>
        <w:pStyle w:val="CSILevel2"/>
        <w:numPr>
          <w:ilvl w:val="2"/>
          <w:numId w:val="2"/>
        </w:numPr>
        <w:jc w:val="left"/>
      </w:pPr>
      <w:r>
        <w:rPr>
          <w:rFonts w:ascii="arial" w:eastAsia="arial" w:hAnsi="arial" w:cs="arial"/>
          <w:sz w:val="20"/>
          <w:szCs w:val="20"/>
        </w:rPr>
        <w:t>INSTALLATION</w:t>
      </w:r>
    </w:p>
    <w:p>
      <w:pPr>
        <w:pStyle w:val="CSILevel3"/>
        <w:numPr>
          <w:ilvl w:val="3"/>
          <w:numId w:val="2"/>
        </w:numPr>
        <w:jc w:val="left"/>
      </w:pPr>
      <w:r>
        <w:rPr>
          <w:rFonts w:ascii="arial" w:eastAsia="arial" w:hAnsi="arial" w:cs="arial"/>
          <w:sz w:val="20"/>
          <w:szCs w:val="20"/>
        </w:rPr>
        <w:t>Install in accordance with manufacturer's instructions.</w:t>
      </w:r>
    </w:p>
    <w:p>
      <w:pPr>
        <w:pStyle w:val="CSILevel3"/>
        <w:numPr>
          <w:ilvl w:val="3"/>
          <w:numId w:val="2"/>
        </w:numPr>
        <w:jc w:val="left"/>
      </w:pPr>
      <w:r>
        <w:rPr>
          <w:rFonts w:ascii="arial" w:eastAsia="arial" w:hAnsi="arial" w:cs="arial"/>
          <w:sz w:val="20"/>
          <w:szCs w:val="20"/>
        </w:rPr>
        <w:t>Set fence posts in accordance with the manufacturer recommended spacing.</w:t>
      </w:r>
    </w:p>
    <w:p>
      <w:pPr>
        <w:pStyle w:val="CSILevel3"/>
        <w:numPr>
          <w:ilvl w:val="3"/>
          <w:numId w:val="2"/>
        </w:numPr>
        <w:jc w:val="left"/>
      </w:pPr>
      <w:r>
        <w:rPr>
          <w:rFonts w:ascii="arial" w:eastAsia="arial" w:hAnsi="arial" w:cs="arial"/>
          <w:sz w:val="20"/>
          <w:szCs w:val="20"/>
        </w:rPr>
        <w:t>When cutting rails immediately seal the exposed surfaces by:</w:t>
      </w:r>
    </w:p>
    <w:p>
      <w:pPr>
        <w:pStyle w:val="CSILevel4"/>
        <w:numPr>
          <w:ilvl w:val="4"/>
          <w:numId w:val="2"/>
        </w:numPr>
        <w:jc w:val="left"/>
      </w:pPr>
      <w:r>
        <w:rPr>
          <w:rFonts w:ascii="arial" w:eastAsia="arial" w:hAnsi="arial" w:cs="arial"/>
          <w:sz w:val="20"/>
          <w:szCs w:val="20"/>
        </w:rPr>
        <w:t>Removing metal shavings from cut area.</w:t>
      </w:r>
    </w:p>
    <w:p>
      <w:pPr>
        <w:pStyle w:val="CSILevel4"/>
        <w:numPr>
          <w:ilvl w:val="4"/>
          <w:numId w:val="2"/>
        </w:numPr>
        <w:jc w:val="left"/>
      </w:pPr>
      <w:r>
        <w:rPr>
          <w:rFonts w:ascii="arial" w:eastAsia="arial" w:hAnsi="arial" w:cs="arial"/>
          <w:sz w:val="20"/>
          <w:szCs w:val="20"/>
        </w:rPr>
        <w:t>Apply zinc-rich primer to thoroughly cover cut edge and drilled hole; allow to dry.</w:t>
      </w:r>
    </w:p>
    <w:p>
      <w:pPr>
        <w:pStyle w:val="CSILevel4"/>
        <w:numPr>
          <w:ilvl w:val="4"/>
          <w:numId w:val="2"/>
        </w:numPr>
        <w:jc w:val="left"/>
      </w:pPr>
      <w:r>
        <w:rPr>
          <w:rFonts w:ascii="arial" w:eastAsia="arial" w:hAnsi="arial" w:cs="arial"/>
          <w:sz w:val="20"/>
          <w:szCs w:val="20"/>
        </w:rPr>
        <w:t>Apply two coats of custom finish spray paint matching fence color.</w:t>
      </w:r>
    </w:p>
    <w:p>
      <w:pPr>
        <w:pStyle w:val="CSILevel4"/>
        <w:numPr>
          <w:ilvl w:val="4"/>
          <w:numId w:val="2"/>
        </w:numPr>
        <w:jc w:val="left"/>
      </w:pPr>
      <w:r>
        <w:rPr>
          <w:rFonts w:ascii="arial" w:eastAsia="arial" w:hAnsi="arial" w:cs="arial"/>
          <w:sz w:val="20"/>
          <w:szCs w:val="20"/>
        </w:rPr>
        <w:t>Failure to seal exposed surfaces in accordance with manufacturer's instructions will negate manufacturer's warranty.</w:t>
      </w:r>
    </w:p>
    <w:p>
      <w:pPr>
        <w:pStyle w:val="CSILevel3"/>
        <w:numPr>
          <w:ilvl w:val="3"/>
          <w:numId w:val="2"/>
        </w:numPr>
        <w:jc w:val="left"/>
      </w:pPr>
      <w:r>
        <w:rPr>
          <w:rFonts w:ascii="arial" w:eastAsia="arial" w:hAnsi="arial" w:cs="arial"/>
          <w:sz w:val="20"/>
          <w:szCs w:val="20"/>
        </w:rPr>
        <w:t>Space gate posts according to the manufacturers' drawings, dependent on standard out-to-out gate leaf dimensions and gate hardware selected.</w:t>
      </w:r>
    </w:p>
    <w:p>
      <w:pPr>
        <w:pStyle w:val="CSILevel4"/>
        <w:numPr>
          <w:ilvl w:val="4"/>
          <w:numId w:val="2"/>
        </w:numPr>
        <w:jc w:val="left"/>
      </w:pPr>
      <w:r>
        <w:rPr>
          <w:rFonts w:ascii="arial" w:eastAsia="arial" w:hAnsi="arial" w:cs="arial"/>
          <w:sz w:val="20"/>
          <w:szCs w:val="20"/>
        </w:rPr>
        <w:t>Base type and quantity of gate hinges on the application, weight, height, and number of gate cycles.</w:t>
      </w:r>
    </w:p>
    <w:p>
      <w:pPr>
        <w:pStyle w:val="CSILevel4"/>
        <w:numPr>
          <w:ilvl w:val="4"/>
          <w:numId w:val="2"/>
        </w:numPr>
        <w:jc w:val="left"/>
      </w:pPr>
      <w:r>
        <w:rPr>
          <w:rFonts w:ascii="arial" w:eastAsia="arial" w:hAnsi="arial" w:cs="arial"/>
          <w:sz w:val="20"/>
          <w:szCs w:val="20"/>
        </w:rPr>
        <w:t>Identify the necessary hardware required for the application on the manufacturer's gate drawings.</w:t>
      </w:r>
    </w:p>
    <w:p>
      <w:pPr>
        <w:pStyle w:val="CSILevel4"/>
        <w:numPr>
          <w:ilvl w:val="4"/>
          <w:numId w:val="2"/>
        </w:numPr>
        <w:jc w:val="left"/>
      </w:pPr>
      <w:r>
        <w:rPr>
          <w:rFonts w:ascii="arial" w:eastAsia="arial" w:hAnsi="arial" w:cs="arial"/>
          <w:sz w:val="20"/>
          <w:szCs w:val="20"/>
        </w:rPr>
        <w:t>Provide gate hardware by the manufacturer of the gate and install in compliance with manufacturer's recommendations.</w:t>
      </w:r>
    </w:p>
    <w:p>
      <w:pPr>
        <w:pStyle w:val="CSILevel3"/>
        <w:numPr>
          <w:ilvl w:val="3"/>
          <w:numId w:val="2"/>
        </w:numPr>
        <w:jc w:val="left"/>
      </w:pPr>
      <w:r>
        <w:rPr>
          <w:rFonts w:ascii="arial" w:eastAsia="arial" w:hAnsi="arial" w:cs="arial"/>
          <w:sz w:val="20"/>
          <w:szCs w:val="20"/>
        </w:rPr>
        <w:t>Excavate post holes in accordance with Section 31 2316.</w:t>
      </w:r>
    </w:p>
    <w:p>
      <w:pPr>
        <w:pStyle w:val="CSILevel3"/>
        <w:numPr>
          <w:ilvl w:val="3"/>
          <w:numId w:val="2"/>
        </w:numPr>
        <w:jc w:val="left"/>
      </w:pPr>
      <w:r>
        <w:rPr>
          <w:rFonts w:ascii="arial" w:eastAsia="arial" w:hAnsi="arial" w:cs="arial"/>
          <w:sz w:val="20"/>
          <w:szCs w:val="20"/>
        </w:rPr>
        <w:t>Install operator in accordance with manufacturer's instructions and in accordance with NFPA 70.</w:t>
      </w:r>
    </w:p>
    <w:p>
      <w:pPr>
        <w:pStyle w:val="CSILevel2"/>
        <w:numPr>
          <w:ilvl w:val="2"/>
          <w:numId w:val="2"/>
        </w:numPr>
        <w:jc w:val="left"/>
      </w:pPr>
      <w:r>
        <w:rPr>
          <w:rFonts w:ascii="arial" w:eastAsia="arial" w:hAnsi="arial" w:cs="arial"/>
          <w:sz w:val="20"/>
          <w:szCs w:val="20"/>
        </w:rPr>
        <w:t>TOLERANCES</w:t>
      </w:r>
    </w:p>
    <w:p>
      <w:pPr>
        <w:pStyle w:val="CSILevel3"/>
        <w:numPr>
          <w:ilvl w:val="3"/>
          <w:numId w:val="2"/>
        </w:numPr>
        <w:jc w:val="left"/>
      </w:pPr>
      <w:r>
        <w:rPr>
          <w:rFonts w:ascii="arial" w:eastAsia="arial" w:hAnsi="arial" w:cs="arial"/>
          <w:sz w:val="20"/>
          <w:szCs w:val="20"/>
        </w:rPr>
        <w:t>Maximum Variation From Plumb:  1/4 inch.</w:t>
      </w:r>
    </w:p>
    <w:p>
      <w:pPr>
        <w:pStyle w:val="CSILevel3"/>
        <w:numPr>
          <w:ilvl w:val="3"/>
          <w:numId w:val="2"/>
        </w:numPr>
        <w:jc w:val="left"/>
      </w:pPr>
      <w:r>
        <w:rPr>
          <w:rFonts w:ascii="arial" w:eastAsia="arial" w:hAnsi="arial" w:cs="arial"/>
          <w:sz w:val="20"/>
          <w:szCs w:val="20"/>
        </w:rPr>
        <w:t>Maximum Offset From Indicated Position:  1 inch.</w:t>
      </w:r>
    </w:p>
    <w:p>
      <w:pPr>
        <w:pStyle w:val="CSILevel3"/>
        <w:numPr>
          <w:ilvl w:val="3"/>
          <w:numId w:val="2"/>
        </w:numPr>
        <w:jc w:val="left"/>
      </w:pPr>
      <w:r>
        <w:rPr>
          <w:rFonts w:ascii="arial" w:eastAsia="arial" w:hAnsi="arial" w:cs="arial"/>
          <w:sz w:val="20"/>
          <w:szCs w:val="20"/>
        </w:rPr>
        <w:t>Minimum Distance from Property Line:  6 inches.</w:t>
      </w:r>
    </w:p>
    <w:p>
      <w:pPr>
        <w:pStyle w:val="CSILevel2"/>
        <w:numPr>
          <w:ilvl w:val="2"/>
          <w:numId w:val="2"/>
        </w:numPr>
        <w:jc w:val="left"/>
      </w:pPr>
      <w:r>
        <w:rPr>
          <w:rFonts w:ascii="arial" w:eastAsia="arial" w:hAnsi="arial" w:cs="arial"/>
          <w:sz w:val="20"/>
          <w:szCs w:val="20"/>
        </w:rPr>
        <w:t>FIELD QUALITY CONTROL</w:t>
      </w:r>
    </w:p>
    <w:p>
      <w:pPr>
        <w:pStyle w:val="CSILevel3"/>
        <w:numPr>
          <w:ilvl w:val="3"/>
          <w:numId w:val="2"/>
        </w:numPr>
        <w:jc w:val="left"/>
      </w:pPr>
      <w:r>
        <w:rPr>
          <w:rFonts w:ascii="arial" w:eastAsia="arial" w:hAnsi="arial" w:cs="arial"/>
          <w:sz w:val="20"/>
          <w:szCs w:val="20"/>
        </w:rPr>
        <w:t>See Section 01 4000 - Quality Requirements, for additional requirements.</w:t>
      </w:r>
    </w:p>
    <w:p>
      <w:pPr>
        <w:pStyle w:val="CSILevel3"/>
        <w:numPr>
          <w:ilvl w:val="3"/>
          <w:numId w:val="2"/>
        </w:numPr>
        <w:jc w:val="left"/>
      </w:pPr>
      <w:r>
        <w:rPr>
          <w:rFonts w:ascii="arial" w:eastAsia="arial" w:hAnsi="arial" w:cs="arial"/>
          <w:sz w:val="20"/>
          <w:szCs w:val="20"/>
        </w:rPr>
        <w:t>Layout:  Verify that fence installation markings are accurate to design, paying attention to gate locations, underground utilities, and property lines.</w:t>
      </w:r>
    </w:p>
    <w:p>
      <w:pPr>
        <w:pStyle w:val="CSILevel3"/>
        <w:numPr>
          <w:ilvl w:val="3"/>
          <w:numId w:val="2"/>
        </w:numPr>
        <w:jc w:val="left"/>
      </w:pPr>
      <w:r>
        <w:rPr>
          <w:rFonts w:ascii="arial" w:eastAsia="arial" w:hAnsi="arial" w:cs="arial"/>
          <w:sz w:val="20"/>
          <w:szCs w:val="20"/>
        </w:rPr>
        <w:t>Post Settings:  Randomly inspect three locations against design for:</w:t>
      </w:r>
    </w:p>
    <w:p>
      <w:pPr>
        <w:pStyle w:val="CSILevel4"/>
        <w:numPr>
          <w:ilvl w:val="4"/>
          <w:numId w:val="2"/>
        </w:numPr>
        <w:jc w:val="left"/>
      </w:pPr>
      <w:r>
        <w:rPr>
          <w:rFonts w:ascii="arial" w:eastAsia="arial" w:hAnsi="arial" w:cs="arial"/>
          <w:sz w:val="20"/>
          <w:szCs w:val="20"/>
        </w:rPr>
        <w:t>Hole diameter.</w:t>
      </w:r>
    </w:p>
    <w:p>
      <w:pPr>
        <w:pStyle w:val="CSILevel4"/>
        <w:numPr>
          <w:ilvl w:val="4"/>
          <w:numId w:val="2"/>
        </w:numPr>
        <w:jc w:val="left"/>
      </w:pPr>
      <w:r>
        <w:rPr>
          <w:rFonts w:ascii="arial" w:eastAsia="arial" w:hAnsi="arial" w:cs="arial"/>
          <w:sz w:val="20"/>
          <w:szCs w:val="20"/>
        </w:rPr>
        <w:t>Hole depth.</w:t>
      </w:r>
    </w:p>
    <w:p>
      <w:pPr>
        <w:pStyle w:val="CSILevel4"/>
        <w:numPr>
          <w:ilvl w:val="4"/>
          <w:numId w:val="2"/>
        </w:numPr>
        <w:jc w:val="left"/>
      </w:pPr>
      <w:r>
        <w:rPr>
          <w:rFonts w:ascii="arial" w:eastAsia="arial" w:hAnsi="arial" w:cs="arial"/>
          <w:sz w:val="20"/>
          <w:szCs w:val="20"/>
        </w:rPr>
        <w:t>Hole spacing.</w:t>
      </w:r>
    </w:p>
    <w:p>
      <w:pPr>
        <w:pStyle w:val="CSILevel3"/>
        <w:numPr>
          <w:ilvl w:val="3"/>
          <w:numId w:val="2"/>
        </w:numPr>
        <w:jc w:val="left"/>
      </w:pPr>
      <w:r>
        <w:rPr>
          <w:rFonts w:ascii="arial" w:eastAsia="arial" w:hAnsi="arial" w:cs="arial"/>
          <w:sz w:val="20"/>
          <w:szCs w:val="20"/>
        </w:rPr>
        <w:t>Fence Height:  Randomly measure fence height at three locations or at areas that appear out of compliance with design.</w:t>
      </w:r>
    </w:p>
    <w:p>
      <w:pPr>
        <w:pStyle w:val="CSILevel3"/>
        <w:numPr>
          <w:ilvl w:val="3"/>
          <w:numId w:val="2"/>
        </w:numPr>
        <w:jc w:val="left"/>
      </w:pPr>
      <w:r>
        <w:rPr>
          <w:rFonts w:ascii="arial" w:eastAsia="arial" w:hAnsi="arial" w:cs="arial"/>
          <w:sz w:val="20"/>
          <w:szCs w:val="20"/>
        </w:rPr>
        <w:t>Gates:  Inspect for level, plumb, and alignment.</w:t>
      </w:r>
    </w:p>
    <w:p>
      <w:pPr>
        <w:pStyle w:val="CSILevel3"/>
        <w:numPr>
          <w:ilvl w:val="3"/>
          <w:numId w:val="2"/>
        </w:numPr>
        <w:jc w:val="left"/>
      </w:pPr>
      <w:r>
        <w:rPr>
          <w:rFonts w:ascii="arial" w:eastAsia="arial" w:hAnsi="arial" w:cs="arial"/>
          <w:sz w:val="20"/>
          <w:szCs w:val="20"/>
        </w:rPr>
        <w:t>Workmanship:  Verify neat installation free of defects.</w:t>
      </w:r>
    </w:p>
    <w:p>
      <w:pPr>
        <w:pStyle w:val="CSILevel2"/>
        <w:numPr>
          <w:ilvl w:val="2"/>
          <w:numId w:val="2"/>
        </w:numPr>
        <w:jc w:val="left"/>
      </w:pPr>
      <w:r>
        <w:rPr>
          <w:rFonts w:ascii="arial" w:eastAsia="arial" w:hAnsi="arial" w:cs="arial"/>
          <w:sz w:val="20"/>
          <w:szCs w:val="20"/>
        </w:rPr>
        <w:t>CLEANING</w:t>
      </w:r>
    </w:p>
    <w:p>
      <w:pPr>
        <w:pStyle w:val="CSILevel3"/>
        <w:numPr>
          <w:ilvl w:val="3"/>
          <w:numId w:val="2"/>
        </w:numPr>
        <w:jc w:val="left"/>
      </w:pPr>
      <w:r>
        <w:rPr>
          <w:rFonts w:ascii="arial" w:eastAsia="arial" w:hAnsi="arial" w:cs="arial"/>
          <w:sz w:val="20"/>
          <w:szCs w:val="20"/>
        </w:rPr>
        <w:t>Leave immediate work area neat at end of work day.</w:t>
      </w:r>
    </w:p>
    <w:p>
      <w:pPr>
        <w:pStyle w:val="CSILevel3"/>
        <w:numPr>
          <w:ilvl w:val="3"/>
          <w:numId w:val="2"/>
        </w:numPr>
        <w:jc w:val="left"/>
      </w:pPr>
      <w:r>
        <w:rPr>
          <w:rFonts w:ascii="arial" w:eastAsia="arial" w:hAnsi="arial" w:cs="arial"/>
          <w:sz w:val="20"/>
          <w:szCs w:val="20"/>
        </w:rPr>
        <w:t>Clean jobsite of excess materials; scatter excess material from post hole excavations uniformly away from posts. Remove excess material if required.</w:t>
      </w:r>
    </w:p>
    <w:p>
      <w:pPr>
        <w:pStyle w:val="CSILevel3"/>
        <w:numPr>
          <w:ilvl w:val="3"/>
          <w:numId w:val="2"/>
        </w:numPr>
        <w:jc w:val="left"/>
      </w:pPr>
      <w:r>
        <w:rPr>
          <w:rFonts w:ascii="arial" w:eastAsia="arial" w:hAnsi="arial" w:cs="arial"/>
          <w:sz w:val="20"/>
          <w:szCs w:val="20"/>
        </w:rPr>
        <w:t>Clean fence with mild household detergent and clean water rinse well.</w:t>
      </w:r>
    </w:p>
    <w:p>
      <w:pPr>
        <w:pStyle w:val="CSILevel3"/>
        <w:numPr>
          <w:ilvl w:val="3"/>
          <w:numId w:val="2"/>
        </w:numPr>
        <w:jc w:val="left"/>
      </w:pPr>
      <w:r>
        <w:rPr>
          <w:rFonts w:ascii="arial" w:eastAsia="arial" w:hAnsi="arial" w:cs="arial"/>
          <w:sz w:val="20"/>
          <w:szCs w:val="20"/>
        </w:rPr>
        <w:t>Remove mortar from exposed posts and other fencing material using a 10 percent solution of muriatic acid followed immediately by several rinses with clean water.</w:t>
      </w:r>
    </w:p>
    <w:p>
      <w:pPr>
        <w:pStyle w:val="CSILevel3"/>
        <w:numPr>
          <w:ilvl w:val="3"/>
          <w:numId w:val="2"/>
        </w:numPr>
        <w:jc w:val="left"/>
      </w:pPr>
      <w:r>
        <w:rPr>
          <w:rFonts w:ascii="arial" w:eastAsia="arial" w:hAnsi="arial" w:cs="arial"/>
          <w:sz w:val="20"/>
          <w:szCs w:val="20"/>
        </w:rPr>
        <w:t>Touch up scratched surfaces using materials recommended by manufacturer.  Match touched-up paint color to factory-applied finish.</w:t>
      </w:r>
    </w:p>
    <w:p>
      <w:pPr>
        <w:pStyle w:val="CSILevel3"/>
        <w:numPr>
          <w:ilvl w:val="3"/>
          <w:numId w:val="2"/>
        </w:numPr>
        <w:jc w:val="left"/>
      </w:pPr>
      <w:r>
        <w:rPr>
          <w:rFonts w:ascii="arial" w:eastAsia="arial" w:hAnsi="arial" w:cs="arial"/>
          <w:sz w:val="20"/>
          <w:szCs w:val="20"/>
        </w:rPr>
        <w:t>See Section 01 7419 - Construction Waste Management and Disposal, for additional requirements.</w:t>
      </w:r>
    </w:p>
    <w:p>
      <w:pPr>
        <w:pStyle w:val="CSILevel2"/>
        <w:numPr>
          <w:ilvl w:val="2"/>
          <w:numId w:val="2"/>
        </w:numPr>
        <w:jc w:val="left"/>
      </w:pPr>
      <w:r>
        <w:rPr>
          <w:rFonts w:ascii="arial" w:eastAsia="arial" w:hAnsi="arial" w:cs="arial"/>
          <w:sz w:val="20"/>
          <w:szCs w:val="20"/>
        </w:rPr>
        <w:t>CLOSEOUT ACTIVITIES</w:t>
      </w:r>
    </w:p>
    <w:p>
      <w:pPr>
        <w:pStyle w:val="CSILevel3"/>
        <w:numPr>
          <w:ilvl w:val="3"/>
          <w:numId w:val="2"/>
        </w:numPr>
        <w:jc w:val="left"/>
      </w:pPr>
      <w:r>
        <w:rPr>
          <w:rFonts w:ascii="arial" w:eastAsia="arial" w:hAnsi="arial" w:cs="arial"/>
          <w:sz w:val="20"/>
          <w:szCs w:val="20"/>
        </w:rPr>
        <w:t>See Section 01 7800 - Closeout Submittals, for closeout submittals.</w:t>
      </w:r>
    </w:p>
    <w:p>
      <w:pPr>
        <w:pStyle w:val="CSILevel3"/>
        <w:numPr>
          <w:ilvl w:val="3"/>
          <w:numId w:val="2"/>
        </w:numPr>
        <w:jc w:val="left"/>
      </w:pPr>
      <w:r>
        <w:rPr>
          <w:rFonts w:ascii="arial" w:eastAsia="arial" w:hAnsi="arial" w:cs="arial"/>
          <w:sz w:val="20"/>
          <w:szCs w:val="20"/>
        </w:rPr>
        <w:t>See Section 01 7900 - Demonstration and Training, for additional requirements.</w:t>
      </w:r>
    </w:p>
    <w:p>
      <w:pPr>
        <w:pStyle w:val="CSILevel3"/>
        <w:numPr>
          <w:ilvl w:val="3"/>
          <w:numId w:val="2"/>
        </w:numPr>
        <w:jc w:val="left"/>
      </w:pPr>
      <w:r>
        <w:rPr>
          <w:rFonts w:ascii="arial" w:eastAsia="arial" w:hAnsi="arial" w:cs="arial"/>
          <w:sz w:val="20"/>
          <w:szCs w:val="20"/>
        </w:rPr>
        <w:t xml:space="preserve">Demonstrate proper operation of equipment to </w:t>
      </w:r>
      <w:r>
        <w:rPr>
          <w:rFonts w:ascii="arial" w:eastAsia="arial" w:hAnsi="arial" w:cs="arial"/>
          <w:sz w:val="20"/>
          <w:szCs w:val="20"/>
        </w:rPr>
        <w:t>Owner</w:t>
      </w:r>
      <w:r>
        <w:rPr>
          <w:rFonts w:ascii="arial" w:eastAsia="arial" w:hAnsi="arial" w:cs="arial"/>
          <w:sz w:val="20"/>
          <w:szCs w:val="20"/>
        </w:rPr>
        <w:t>'s designated representative.</w:t>
      </w:r>
    </w:p>
    <w:p>
      <w:pPr>
        <w:pStyle w:val="CSILevel3"/>
        <w:numPr>
          <w:ilvl w:val="3"/>
          <w:numId w:val="2"/>
        </w:numPr>
        <w:jc w:val="left"/>
      </w:pPr>
      <w:r>
        <w:rPr>
          <w:rFonts w:ascii="arial" w:eastAsia="arial" w:hAnsi="arial" w:cs="arial"/>
          <w:sz w:val="20"/>
          <w:szCs w:val="20"/>
        </w:rPr>
        <w:t xml:space="preserve">Training:  Train </w:t>
      </w:r>
      <w:r>
        <w:rPr>
          <w:rFonts w:ascii="arial" w:eastAsia="arial" w:hAnsi="arial" w:cs="arial"/>
          <w:sz w:val="20"/>
          <w:szCs w:val="20"/>
        </w:rPr>
        <w:t>Owner</w:t>
      </w:r>
      <w:r>
        <w:rPr>
          <w:rFonts w:ascii="arial" w:eastAsia="arial" w:hAnsi="arial" w:cs="arial"/>
          <w:sz w:val="20"/>
          <w:szCs w:val="20"/>
        </w:rPr>
        <w:t>'s personnel on operation and maintenance of system.</w:t>
      </w:r>
    </w:p>
    <w:p>
      <w:pPr>
        <w:pStyle w:val="CSILevel4"/>
        <w:numPr>
          <w:ilvl w:val="4"/>
          <w:numId w:val="2"/>
        </w:numPr>
        <w:jc w:val="left"/>
      </w:pPr>
      <w:r>
        <w:rPr>
          <w:rFonts w:ascii="arial" w:eastAsia="arial" w:hAnsi="arial" w:cs="arial"/>
          <w:sz w:val="20"/>
          <w:szCs w:val="20"/>
        </w:rPr>
        <w:t>Use operation and maintenance manual as training reference, supplemented with additional training materials as required.</w:t>
      </w:r>
    </w:p>
    <w:p>
      <w:pPr>
        <w:pStyle w:val="CSILevel4"/>
        <w:numPr>
          <w:ilvl w:val="4"/>
          <w:numId w:val="2"/>
        </w:numPr>
        <w:jc w:val="left"/>
      </w:pPr>
      <w:r>
        <w:rPr>
          <w:rFonts w:ascii="arial" w:eastAsia="arial" w:hAnsi="arial" w:cs="arial"/>
          <w:sz w:val="20"/>
          <w:szCs w:val="20"/>
        </w:rPr>
        <w:t>Provide minimum of two hours of training.</w:t>
      </w:r>
    </w:p>
    <w:p>
      <w:pPr>
        <w:pStyle w:val="CSILevel4"/>
        <w:numPr>
          <w:ilvl w:val="4"/>
          <w:numId w:val="2"/>
        </w:numPr>
        <w:jc w:val="left"/>
      </w:pPr>
      <w:r>
        <w:rPr>
          <w:rFonts w:ascii="arial" w:eastAsia="arial" w:hAnsi="arial" w:cs="arial"/>
          <w:sz w:val="20"/>
          <w:szCs w:val="20"/>
        </w:rPr>
        <w:t>Instructor:  Manufacturer's training personnel.</w:t>
      </w:r>
    </w:p>
    <w:p>
      <w:pPr>
        <w:pStyle w:val="CSILevel4"/>
        <w:numPr>
          <w:ilvl w:val="4"/>
          <w:numId w:val="2"/>
        </w:numPr>
        <w:jc w:val="left"/>
      </w:pPr>
      <w:r>
        <w:rPr>
          <w:rFonts w:ascii="arial" w:eastAsia="arial" w:hAnsi="arial" w:cs="arial"/>
          <w:sz w:val="20"/>
          <w:szCs w:val="20"/>
        </w:rPr>
        <w:t>Location:  At project site.</w:t>
      </w:r>
    </w:p>
    <w:p>
      <w:pPr>
        <w:pStyle w:val="CSILevel2"/>
        <w:numPr>
          <w:ilvl w:val="2"/>
          <w:numId w:val="2"/>
        </w:numPr>
        <w:jc w:val="left"/>
      </w:pPr>
      <w:r>
        <w:rPr>
          <w:rFonts w:ascii="arial" w:eastAsia="arial" w:hAnsi="arial" w:cs="arial"/>
          <w:sz w:val="20"/>
          <w:szCs w:val="20"/>
        </w:rPr>
        <w:t>PROTECTION</w:t>
      </w:r>
    </w:p>
    <w:p>
      <w:pPr>
        <w:pStyle w:val="CSILevel3"/>
        <w:numPr>
          <w:ilvl w:val="3"/>
          <w:numId w:val="2"/>
        </w:numPr>
        <w:jc w:val="left"/>
      </w:pPr>
      <w:r>
        <w:rPr>
          <w:rFonts w:ascii="arial" w:eastAsia="arial" w:hAnsi="arial" w:cs="arial"/>
          <w:sz w:val="20"/>
          <w:szCs w:val="20"/>
        </w:rPr>
        <w:t>Protect installed products until completion of project.</w:t>
      </w:r>
    </w:p>
    <w:p>
      <w:pPr>
        <w:pStyle w:val="CSILevel3"/>
        <w:numPr>
          <w:ilvl w:val="3"/>
          <w:numId w:val="2"/>
        </w:numPr>
        <w:jc w:val="left"/>
      </w:pPr>
      <w:r>
        <w:rPr>
          <w:rFonts w:ascii="arial" w:eastAsia="arial" w:hAnsi="arial" w:cs="arial"/>
          <w:sz w:val="20"/>
          <w:szCs w:val="20"/>
        </w:rPr>
        <w:t>Touch-up, repair, or replace damaged products before Date of Substantial Completion.</w:t>
      </w:r>
    </w:p>
    <w:p>
      <w:pPr>
        <w:pStyle w:val="CSILevel0"/>
        <w:numPr>
          <w:ilvl w:val="0"/>
          <w:numId w:val="3"/>
        </w:numPr>
        <w:ind w:left="0"/>
        <w:jc w:val="center"/>
      </w:pPr>
      <w:r>
        <w:rPr>
          <w:rFonts w:ascii="arial" w:eastAsia="arial" w:hAnsi="arial" w:cs="arial"/>
          <w:sz w:val="20"/>
          <w:szCs w:val="20"/>
        </w:rPr>
        <w:t>END OF SECTION  32 3119</w:t>
      </w:r>
    </w:p>
    <w:p>
      <w:pPr>
        <w:pageBreakBefore/>
        <w:jc w:val="center"/>
        <w:rPr>
          <w:sz w:val="50"/>
          <w:szCs w:val="50"/>
        </w:rPr>
      </w:pPr>
      <w:r>
        <w:br/>
      </w:r>
      <w:r>
        <w:br/>
      </w:r>
      <w:r>
        <w:br/>
      </w:r>
      <w:r>
        <w:br/>
      </w:r>
      <w:r>
        <w:br/>
      </w:r>
      <w:r>
        <w:br/>
      </w:r>
      <w:r>
        <w:br/>
      </w:r>
      <w:r>
        <w:br/>
      </w:r>
      <w:r>
        <w:br/>
      </w:r>
      <w:r>
        <w:br/>
      </w:r>
      <w:r>
        <w:br/>
      </w:r>
      <w:r>
        <w:br/>
      </w:r>
      <w:r>
        <w:br/>
      </w:r>
      <w:r>
        <w:br/>
      </w:r>
      <w:r>
        <w:br/>
      </w:r>
      <w:r>
        <w:br/>
      </w:r>
      <w:r>
        <w:br/>
      </w:r>
      <w:r>
        <w:br/>
      </w:r>
      <w:r>
        <w:br/>
      </w:r>
      <w:r>
        <w:rPr>
          <w:rFonts w:ascii="arial" w:eastAsia="arial" w:hAnsi="arial" w:cs="arial"/>
          <w:color w:val="808080"/>
          <w:sz w:val="38"/>
          <w:szCs w:val="38"/>
        </w:rPr>
        <w:t>BLANK PAGE</w:t>
      </w:r>
    </w:p>
    <w:sectPr>
      <w:headerReference w:type="default" r:id="gemHfRid0"/>
      <w:footerReference w:type="default" r:id="gemHfRid1"/>
      <w:pgSz w:w="12240" w:h="15840" w:code="1"/>
      <w:pgMar w:top="1440" w:right="1440" w:bottom="1440" w:left="1440" w:header="576" w:footer="57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tbl>
    <w:tblPr>
      <w:tblW w:w="9360" w:type="dxa"/>
      <w:jc w:val="left"/>
    </w:tblPr>
    <w:tr>
      <w:tc>
        <w:tcPr>
          <w:tcW w:w="3048" w:type="dxa"/>
          <w:tcBorders>
            <w:top w:val="single" w:sz="6" w:color="DDDDDD"/>
            <w:left w:val="single" w:sz="6" w:color="DDDDDD"/>
            <w:bottom w:val="single" w:sz="6" w:color="DDDDDD"/>
            <w:right w:val="single" w:sz="6" w:color="DDDDDD"/>
          </w:tcBorders>
          <w:tcMar>
            <w:top w:w="0" w:type="dxa"/>
            <w:left w:w="36" w:type="dxa"/>
            <w:bottom w:w="0" w:type="dxa"/>
            <w:right w:w="36" w:type="dxa"/>
          </w:tcMar>
          <w:vAlign w:val="top"/>
        </w:tcPr>
        <w:p>
          <w:pPr>
            <w:spacing w:before="0" w:after="0"/>
            <w:ind w:left="0" w:right="0"/>
            <w:jc w:val="left"/>
            <w:rPr>
              <w:rFonts w:ascii="arial" w:eastAsia="arial" w:hAnsi="arial" w:cs="arial"/>
              <w:sz w:val="20"/>
              <w:szCs w:val="20"/>
            </w:rPr>
          </w:pPr>
          <w:r>
            <w:rPr>
              <w:rFonts w:ascii="arial" w:eastAsia="arial" w:hAnsi="arial" w:cs="arial"/>
              <w:color w:val="000000"/>
              <w:sz w:val="20"/>
              <w:szCs w:val="20"/>
            </w:rPr>
            <w:t>14922 / 2022 New Construction Master</w:t>
          </w:r>
        </w:p>
      </w:tc>
      <w:tc>
        <w:tcPr>
          <w:tcW w:w="3048" w:type="dxa"/>
          <w:tcBorders>
            <w:top w:val="single" w:sz="6" w:color="DDDDDD"/>
            <w:left w:val="single" w:sz="6" w:color="DDDDDD"/>
            <w:bottom w:val="single" w:sz="6" w:color="DDDDDD"/>
            <w:right w:val="single" w:sz="6" w:color="DDDDDD"/>
          </w:tcBorders>
          <w:tcMar>
            <w:top w:w="0" w:type="dxa"/>
            <w:left w:w="36" w:type="dxa"/>
            <w:bottom w:w="0" w:type="dxa"/>
            <w:right w:w="36" w:type="dxa"/>
          </w:tcMar>
          <w:vAlign w:val="top"/>
        </w:tcPr>
        <w:p>
          <w:pPr>
            <w:spacing w:before="0" w:after="0"/>
            <w:ind w:left="0" w:right="0"/>
            <w:jc w:val="center"/>
            <w:rPr>
              <w:rFonts w:ascii="arial" w:eastAsia="arial" w:hAnsi="arial" w:cs="arial"/>
              <w:sz w:val="20"/>
              <w:szCs w:val="20"/>
            </w:rPr>
          </w:pPr>
          <w:r>
            <w:rPr>
              <w:rFonts w:ascii="arial" w:eastAsia="arial" w:hAnsi="arial" w:cs="arial"/>
              <w:color w:val="000000"/>
              <w:sz w:val="20"/>
              <w:szCs w:val="20"/>
            </w:rPr>
            <w:t xml:space="preserve">32 3119 - </w:t>
          </w:r>
          <w:r>
            <w:rPr>
              <w:rFonts w:ascii="arial" w:eastAsia="arial" w:hAnsi="arial" w:cs="arial"/>
              <w:color w:val="000000"/>
              <w:sz w:val="20"/>
              <w:szCs w:val="20"/>
            </w:rPr>
            <w:fldChar w:fldCharType="begin"/>
          </w:r>
          <w:r>
            <w:rPr>
              <w:rFonts w:ascii="arial" w:eastAsia="arial" w:hAnsi="arial" w:cs="arial"/>
              <w:color w:val="000000"/>
              <w:sz w:val="20"/>
              <w:szCs w:val="20"/>
            </w:rPr>
            <w:instrText xml:space="preserve">PAGE </w:instrText>
          </w:r>
          <w:r>
            <w:rPr>
              <w:rFonts w:ascii="arial" w:eastAsia="arial" w:hAnsi="arial" w:cs="arial"/>
              <w:color w:val="000000"/>
              <w:sz w:val="20"/>
              <w:szCs w:val="20"/>
            </w:rPr>
            <w:fldChar w:fldCharType="separate"/>
          </w:r>
          <w:r>
            <w:rPr>
              <w:rFonts w:ascii="arial" w:eastAsia="arial" w:hAnsi="arial" w:cs="arial"/>
              <w:color w:val="000000"/>
              <w:sz w:val="20"/>
              <w:szCs w:val="20"/>
            </w:rPr>
            <w:t>3</w:t>
          </w:r>
          <w:r>
            <w:rPr>
              <w:rFonts w:ascii="arial" w:eastAsia="arial" w:hAnsi="arial" w:cs="arial"/>
              <w:color w:val="000000"/>
              <w:sz w:val="20"/>
              <w:szCs w:val="20"/>
            </w:rPr>
            <w:fldChar w:fldCharType="end"/>
          </w:r>
        </w:p>
      </w:tc>
      <w:tc>
        <w:tcPr>
          <w:tcW w:w="3048" w:type="dxa"/>
          <w:tcBorders>
            <w:top w:val="single" w:sz="6" w:color="DDDDDD"/>
            <w:left w:val="single" w:sz="6" w:color="DDDDDD"/>
            <w:bottom w:val="single" w:sz="6" w:color="DDDDDD"/>
            <w:right w:val="single" w:sz="6" w:color="DDDDDD"/>
          </w:tcBorders>
          <w:tcMar>
            <w:top w:w="0" w:type="dxa"/>
            <w:left w:w="36" w:type="dxa"/>
            <w:bottom w:w="0" w:type="dxa"/>
            <w:right w:w="36" w:type="dxa"/>
          </w:tcMar>
          <w:vAlign w:val="top"/>
        </w:tcPr>
        <w:p>
          <w:pPr>
            <w:spacing w:before="0" w:after="0"/>
            <w:ind w:left="0" w:right="0"/>
            <w:jc w:val="right"/>
            <w:rPr>
              <w:rFonts w:ascii="arial" w:eastAsia="arial" w:hAnsi="arial" w:cs="arial"/>
              <w:sz w:val="20"/>
              <w:szCs w:val="20"/>
            </w:rPr>
          </w:pPr>
          <w:r>
            <w:rPr>
              <w:rFonts w:ascii="arial" w:eastAsia="arial" w:hAnsi="arial" w:cs="arial"/>
              <w:color w:val="000000"/>
              <w:sz w:val="20"/>
              <w:szCs w:val="20"/>
            </w:rPr>
            <w:t>Decorative Metal Fences and Gates</w:t>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lvlText w:val="%1."/>
      <w:pPr>
        <w:ind w:left="720" w:hanging="360"/>
      </w:pPr>
    </w:lvl>
    <w:lvl w:ilvl="1">
      <w:start w:val="1"/>
      <w:numFmt w:val="lowerLetter"/>
      <w:lvlText w:val="%2."/>
      <w:pPr>
        <w:ind w:left="1440" w:hanging="360"/>
      </w:pPr>
    </w:lvl>
    <w:lvl w:ilvl="2">
      <w:start w:val="1"/>
      <w:numFmt w:val="lowerRoman"/>
      <w:lvlText w:val="%3."/>
      <w:lvlJc w:val="right"/>
      <w:pPr>
        <w:ind w:left="2160" w:hanging="180"/>
      </w:pPr>
    </w:lvl>
    <w:lvl w:ilvl="3">
      <w:start w:val="1"/>
      <w:lvlText w:val="%4."/>
      <w:pPr>
        <w:ind w:left="2880" w:hanging="360"/>
      </w:pPr>
    </w:lvl>
    <w:lvl w:ilvl="4">
      <w:start w:val="1"/>
      <w:numFmt w:val="lowerLetter"/>
      <w:lvlText w:val="%5."/>
      <w:pPr>
        <w:ind w:left="3600" w:hanging="360"/>
      </w:pPr>
    </w:lvl>
    <w:lvl w:ilvl="5">
      <w:start w:val="1"/>
      <w:numFmt w:val="lowerRoman"/>
      <w:lvlText w:val="%6."/>
      <w:lvlJc w:val="right"/>
      <w:pPr>
        <w:ind w:left="4320" w:hanging="180"/>
      </w:pPr>
    </w:lvl>
    <w:lvl w:ilvl="6">
      <w:start w:val="1"/>
      <w:lvlText w:val="%7."/>
      <w:pPr>
        <w:ind w:left="5040" w:hanging="360"/>
      </w:pPr>
    </w:lvl>
    <w:lvl w:ilvl="7">
      <w:start w:val="1"/>
      <w:numFmt w:val="lowerLetter"/>
      <w:lvlText w:val="%8."/>
      <w:pPr>
        <w:ind w:left="5760" w:hanging="360"/>
      </w:pPr>
    </w:lvl>
    <w:lvl w:ilvl="8">
      <w:start w:val="1"/>
      <w:numFmt w:val="lowerRoman"/>
      <w:lvlText w:val="%9."/>
      <w:lvlJc w:val="right"/>
      <w:pPr>
        <w:ind w:left="6480" w:hanging="180"/>
      </w:pPr>
    </w:lvl>
  </w:abstractNum>
  <w:abstractNum w:abstractNumId="1">
    <w:multiLevelType w:val="hybridMultilevel"/>
    <w:lvl w:ilvl="0">
      <w:start w:val="1"/>
      <w:pStyle w:val="CSILevel0"/>
      <w:lvlText w:val="%1."/>
      <w:pPr>
        <w:ind w:left="720" w:hanging="360"/>
      </w:pPr>
    </w:lvl>
    <w:lvl w:ilvl="1">
      <w:start w:val="1"/>
      <w:numFmt w:val="lowerLetter"/>
      <w:pStyle w:val="CSILevel1"/>
      <w:lvlText w:val="%2."/>
      <w:pPr>
        <w:ind w:left="1440" w:hanging="360"/>
      </w:pPr>
    </w:lvl>
    <w:lvl w:ilvl="2">
      <w:start w:val="1"/>
      <w:numFmt w:val="lowerRoman"/>
      <w:pStyle w:val="CSILevel2"/>
      <w:lvlText w:val="%3."/>
      <w:lvlJc w:val="right"/>
      <w:pPr>
        <w:ind w:left="2160" w:hanging="180"/>
      </w:pPr>
    </w:lvl>
    <w:lvl w:ilvl="3">
      <w:start w:val="1"/>
      <w:pStyle w:val="CSILevel3"/>
      <w:lvlText w:val="%4."/>
      <w:pPr>
        <w:ind w:left="2880" w:hanging="360"/>
      </w:pPr>
    </w:lvl>
    <w:lvl w:ilvl="4">
      <w:start w:val="1"/>
      <w:numFmt w:val="lowerLetter"/>
      <w:pStyle w:val="CSILevel4"/>
      <w:lvlText w:val="%5."/>
      <w:pPr>
        <w:ind w:left="3600" w:hanging="360"/>
      </w:pPr>
    </w:lvl>
    <w:lvl w:ilvl="5">
      <w:start w:val="1"/>
      <w:numFmt w:val="lowerRoman"/>
      <w:pStyle w:val="CSILevel5"/>
      <w:lvlText w:val="%6."/>
      <w:lvlJc w:val="right"/>
      <w:pPr>
        <w:ind w:left="4320" w:hanging="180"/>
      </w:pPr>
    </w:lvl>
    <w:lvl w:ilvl="6">
      <w:start w:val="1"/>
      <w:pStyle w:val="CSILevel6"/>
      <w:lvlText w:val="%7."/>
      <w:pPr>
        <w:ind w:left="5040" w:hanging="360"/>
      </w:pPr>
    </w:lvl>
    <w:lvl w:ilvl="7">
      <w:start w:val="1"/>
      <w:numFmt w:val="lowerLetter"/>
      <w:pStyle w:val="CSILevel7"/>
      <w:lvlText w:val="%8."/>
      <w:pPr>
        <w:ind w:left="5760" w:hanging="360"/>
      </w:pPr>
    </w:lvl>
    <w:lvl w:ilvl="8">
      <w:start w:val="1"/>
      <w:numFmt w:val="lowerRoman"/>
      <w:pStyle w:val="CSILevel8"/>
      <w:lvlText w:val="%9."/>
      <w:lvlJc w:val="right"/>
      <w:pPr>
        <w:ind w:left="6480" w:hanging="180"/>
      </w:pPr>
    </w:lvl>
  </w:abstractNum>
  <w:abstractNum w:abstractNumId="2">
    <w:multiLevelType w:val="hybridMultilevel"/>
    <w:lvl w:ilvl="0">
      <w:start w:val="1"/>
      <w:lvlText w:val="%1."/>
      <w:pPr>
        <w:ind w:left="720" w:hanging="360"/>
      </w:pPr>
    </w:lvl>
    <w:lvl w:ilvl="1">
      <w:start w:val="1"/>
      <w:numFmt w:val="lowerLetter"/>
      <w:lvlText w:val="%2."/>
      <w:pPr>
        <w:ind w:left="1440" w:hanging="360"/>
      </w:pPr>
    </w:lvl>
    <w:lvl w:ilvl="2">
      <w:start w:val="1"/>
      <w:numFmt w:val="lowerRoman"/>
      <w:lvlText w:val="%3."/>
      <w:lvlJc w:val="right"/>
      <w:pPr>
        <w:ind w:left="2160" w:hanging="180"/>
      </w:pPr>
    </w:lvl>
    <w:lvl w:ilvl="3">
      <w:start w:val="1"/>
      <w:lvlText w:val="%4."/>
      <w:pPr>
        <w:ind w:left="2880" w:hanging="360"/>
      </w:pPr>
    </w:lvl>
    <w:lvl w:ilvl="4">
      <w:start w:val="1"/>
      <w:numFmt w:val="lowerLetter"/>
      <w:lvlText w:val="%5."/>
      <w:pPr>
        <w:ind w:left="3600" w:hanging="360"/>
      </w:pPr>
    </w:lvl>
    <w:lvl w:ilvl="5">
      <w:start w:val="1"/>
      <w:numFmt w:val="lowerRoman"/>
      <w:lvlText w:val="%6."/>
      <w:lvlJc w:val="right"/>
      <w:pPr>
        <w:ind w:left="4320" w:hanging="180"/>
      </w:pPr>
    </w:lvl>
    <w:lvl w:ilvl="6">
      <w:start w:val="1"/>
      <w:lvlText w:val="%7."/>
      <w:pPr>
        <w:ind w:left="5040" w:hanging="360"/>
      </w:pPr>
    </w:lvl>
    <w:lvl w:ilvl="7">
      <w:start w:val="1"/>
      <w:numFmt w:val="lowerLetter"/>
      <w:lvlText w:val="%8."/>
      <w:pPr>
        <w:ind w:left="5760" w:hanging="360"/>
      </w:pPr>
    </w:lvl>
    <w:lvl w:ilvl="8">
      <w:start w:val="1"/>
      <w:numFmt w:val="lowerRoman"/>
      <w:lvlText w:val="%9."/>
      <w:lvlJc w:val="right"/>
      <w:pPr>
        <w:ind w:left="6480" w:hanging="180"/>
      </w:pPr>
    </w:lvl>
  </w:abstractNum>
  <w:num w:numId="1">
    <w:abstractNumId w:val="0"/>
    <w:lvlOverride w:ilvl="0">
      <w:lvl w:ilvl="0">
        <w:start w:val="1"/>
        <w:numFmt w:val="none"/>
        <w:suff w:val="nothing"/>
        <w:lvlText w:val=""/>
        <w:lvlJc w:val="center"/>
        <w:pPr>
          <w:ind w:left="0" w:hanging="0"/>
        </w:pPr>
        <w:rPr>
          <w:b/>
          <w:bCs/>
          <w:i w:val="false"/>
          <w:strike w:val="false"/>
        </w:rPr>
      </w:lvl>
    </w:lvlOverride>
  </w:num>
  <w:num w:numId="2">
    <w:abstractNumId w:val="1"/>
    <w:lvlOverride w:ilvl="0">
      <w:lvl w:ilvl="0">
        <w:start w:val="1"/>
        <w:numFmt w:val="none"/>
        <w:pStyle w:val="CSILevel0"/>
        <w:suff w:val="nothing"/>
        <w:lvlText w:val="%1"/>
        <w:lvlJc w:val="center"/>
        <w:pPr>
          <w:ind w:left="720" w:hanging="0"/>
        </w:pPr>
        <w:rPr>
          <w:b w:val="false"/>
          <w:bCs w:val="false"/>
          <w:i w:val="false"/>
          <w:caps w:val="false"/>
          <w:strike w:val="false"/>
          <w:u w:val="none"/>
        </w:rPr>
      </w:lvl>
    </w:lvlOverride>
    <w:lvlOverride w:ilvl="1">
      <w:lvl w:ilvl="1">
        <w:start w:val="1"/>
        <w:numFmt w:val="decimal"/>
        <w:pStyle w:val="CSILevel1"/>
        <w:suff w:val="nothing"/>
        <w:lvlText w:val=""/>
        <w:lvlJc w:val="left"/>
        <w:pPr>
          <w:ind w:left="0" w:hanging="0"/>
        </w:pPr>
        <w:rPr>
          <w:b/>
          <w:bCs/>
          <w:i w:val="false"/>
          <w:caps w:val="false"/>
          <w:strike w:val="false"/>
          <w:u w:val="none"/>
        </w:rPr>
      </w:lvl>
    </w:lvlOverride>
    <w:lvlOverride w:ilvl="2">
      <w:lvl w:ilvl="2">
        <w:start w:val="1"/>
        <w:numFmt w:val="decimalZero"/>
        <w:pStyle w:val="CSILevel2"/>
        <w:suff w:val="tab"/>
        <w:lvlText w:val="%2.%3"/>
        <w:lvlJc w:val="left"/>
        <w:pPr>
          <w:ind w:left="530" w:hanging="530"/>
        </w:pPr>
        <w:rPr>
          <w:b/>
          <w:bCs/>
          <w:i w:val="false"/>
          <w:caps w:val="false"/>
          <w:strike w:val="false"/>
          <w:u w:val="none"/>
        </w:rPr>
      </w:lvl>
    </w:lvlOverride>
    <w:lvlOverride w:ilvl="3">
      <w:lvl w:ilvl="3">
        <w:start w:val="1"/>
        <w:numFmt w:val="upperLetter"/>
        <w:pStyle w:val="CSILevel3"/>
        <w:suff w:val="tab"/>
        <w:lvlText w:val="%4."/>
        <w:lvlJc w:val="left"/>
        <w:pPr>
          <w:ind w:left="900" w:hanging="420"/>
        </w:pPr>
        <w:rPr>
          <w:b w:val="false"/>
          <w:bCs w:val="false"/>
          <w:i w:val="false"/>
          <w:caps w:val="false"/>
          <w:strike w:val="false"/>
          <w:u w:val="none"/>
        </w:rPr>
      </w:lvl>
    </w:lvlOverride>
    <w:lvlOverride w:ilvl="4">
      <w:lvl w:ilvl="4">
        <w:start w:val="1"/>
        <w:numFmt w:val="decimal"/>
        <w:pStyle w:val="CSILevel4"/>
        <w:suff w:val="tab"/>
        <w:lvlText w:val="%5."/>
        <w:lvlJc w:val="left"/>
        <w:pPr>
          <w:ind w:left="1360" w:hanging="460"/>
        </w:pPr>
        <w:rPr>
          <w:b w:val="false"/>
          <w:bCs w:val="false"/>
          <w:i w:val="false"/>
          <w:caps w:val="false"/>
          <w:strike w:val="false"/>
          <w:u w:val="none"/>
        </w:rPr>
      </w:lvl>
    </w:lvlOverride>
    <w:lvlOverride w:ilvl="5">
      <w:lvl w:ilvl="5">
        <w:start w:val="1"/>
        <w:numFmt w:val="lowerLetter"/>
        <w:pStyle w:val="CSILevel5"/>
        <w:suff w:val="tab"/>
        <w:lvlText w:val="%6."/>
        <w:lvlJc w:val="left"/>
        <w:pPr>
          <w:ind w:left="1780" w:hanging="420"/>
        </w:pPr>
        <w:rPr>
          <w:b w:val="false"/>
          <w:bCs w:val="false"/>
          <w:i w:val="false"/>
          <w:caps w:val="false"/>
          <w:strike w:val="false"/>
          <w:u w:val="none"/>
        </w:rPr>
      </w:lvl>
    </w:lvlOverride>
    <w:lvlOverride w:ilvl="6">
      <w:lvl w:ilvl="6">
        <w:start w:val="1"/>
        <w:numFmt w:val="decimal"/>
        <w:pStyle w:val="CSILevel6"/>
        <w:suff w:val="tab"/>
        <w:lvlText w:val="%7)"/>
        <w:lvlJc w:val="left"/>
        <w:pPr>
          <w:ind w:left="2230" w:hanging="450"/>
        </w:pPr>
        <w:rPr>
          <w:b w:val="false"/>
          <w:bCs w:val="false"/>
          <w:i w:val="false"/>
          <w:caps w:val="false"/>
          <w:strike w:val="false"/>
          <w:u w:val="none"/>
        </w:rPr>
      </w:lvl>
    </w:lvlOverride>
    <w:lvlOverride w:ilvl="7">
      <w:lvl w:ilvl="7">
        <w:start w:val="1"/>
        <w:numFmt w:val="lowerLetter"/>
        <w:pStyle w:val="CSILevel7"/>
        <w:suff w:val="tab"/>
        <w:lvlText w:val="(%8)"/>
        <w:lvlJc w:val="left"/>
        <w:pPr>
          <w:ind w:left="2650" w:hanging="420"/>
        </w:pPr>
        <w:rPr>
          <w:b w:val="false"/>
          <w:bCs w:val="false"/>
          <w:i w:val="false"/>
          <w:caps w:val="false"/>
          <w:strike w:val="false"/>
          <w:u w:val="none"/>
        </w:rPr>
      </w:lvl>
    </w:lvlOverride>
    <w:lvlOverride w:ilvl="8">
      <w:lvl w:ilvl="8">
        <w:start w:val="1"/>
        <w:numFmt w:val="decimal"/>
        <w:pStyle w:val="CSILevel8"/>
        <w:suff w:val="tab"/>
        <w:lvlText w:val="(%9)"/>
        <w:lvlJc w:val="left"/>
        <w:pPr>
          <w:ind w:left="3100" w:hanging="450"/>
        </w:pPr>
        <w:rPr>
          <w:b w:val="false"/>
          <w:bCs w:val="false"/>
          <w:i w:val="false"/>
          <w:caps w:val="false"/>
          <w:strike w:val="false"/>
          <w:u w:val="none"/>
        </w:rPr>
      </w:lvl>
    </w:lvlOverride>
  </w:num>
  <w:num w:numId="3">
    <w:abstractNumId w:val="2"/>
    <w:lvlOverride w:ilvl="0">
      <w:lvl w:ilvl="0">
        <w:start w:val="1"/>
        <w:numFmt w:val="none"/>
        <w:suff w:val="nothing"/>
        <w:lvlText w:val=""/>
        <w:lvlJc w:val="center"/>
        <w:pPr>
          <w:ind w:left="0" w:hanging="0"/>
        </w:pPr>
        <w:rPr>
          <w:b/>
          <w:bCs/>
          <w:i w:val="false"/>
          <w:strike w:val="fals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rPr>
    </w:rPrDefault>
    <w:pPrDefault>
      <w:pPr>
        <w:spacing w:after="200" w:lineRule="auto" w:line="276"/>
      </w:pPr>
    </w:pPrDefault>
  </w:docDefaults>
  <w:style w:type="paragraph" w:styleId="CSILevel0">
    <w:name w:val="CSILevel0"/>
    <w:qFormat/>
    <w:pPr>
      <w:numPr>
        <w:ilvl w:val="0"/>
        <w:numId w:val="2"/>
      </w:numPr>
      <w:spacing w:before="86" w:after="0" w:lineRule="auto" w:line="240"/>
      <w:outlineLvl w:val="9"/>
    </w:pPr>
    <w:rPr>
      <w:rFonts w:ascii="Arial" w:eastAsia="Arial" w:hAnsi="Arial" w:cs="Arial"/>
      <w:b/>
      <w:bCs/>
      <w:i w:val="false"/>
      <w:caps/>
      <w:strike w:val="false"/>
      <w:sz w:val="20"/>
      <w:szCs w:val="20"/>
      <w:u w:val="none"/>
    </w:rPr>
  </w:style>
  <w:style w:type="table" w:styleId="Table-CSILevel0">
    <w:name w:val="Table-CSILevel0"/>
    <w:qFormat/>
    <w:pPr>
      <w:pStyle w:val="CSILevel0"/>
      <w:spacing w:before="86" w:after="0"/>
      <w:outlineLvl w:val="9"/>
    </w:pPr>
    <w:rPr>
      <w:rFonts w:ascii="Arial" w:eastAsia="Arial" w:hAnsi="Arial" w:cs="Arial"/>
      <w:b/>
      <w:bCs/>
      <w:i w:val="false"/>
      <w:caps/>
      <w:strike w:val="false"/>
      <w:sz w:val="20"/>
      <w:szCs w:val="20"/>
      <w:u w:val="none"/>
    </w:rPr>
    <w:tblPr>
      <w:tblStyleRowBandSize w:val="1"/>
      <w:tblStyleColBandSize w:val="1"/>
    </w:tblPr>
    <w:trPr/>
    <w:tcPr/>
  </w:style>
  <w:style w:type="table" w:styleId="Table-CSILevel0-AddParaTC">
    <w:name w:val="Table-CSILevel0-AddParaTC"/>
    <w:qFormat/>
    <w:pPr>
      <w:pStyle w:val="CSILevel0"/>
      <w:spacing w:before="86" w:after="0"/>
      <w:outlineLvl w:val="9"/>
    </w:pPr>
    <w:rPr>
      <w:rFonts w:ascii="Arial" w:eastAsia="Arial" w:hAnsi="Arial" w:cs="Arial"/>
      <w:b/>
      <w:bCs/>
      <w:i w:val="false"/>
      <w:caps/>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0-RemoveParaTC">
    <w:name w:val="Table-CSILevel0-RemoveParaTC"/>
    <w:qFormat/>
    <w:pPr>
      <w:pStyle w:val="CSILevel0"/>
      <w:spacing w:before="86" w:after="0"/>
      <w:outlineLvl w:val="9"/>
    </w:pPr>
    <w:rPr>
      <w:rFonts w:ascii="Arial" w:eastAsia="Arial" w:hAnsi="Arial" w:cs="Arial"/>
      <w:b/>
      <w:bCs/>
      <w:i w:val="false"/>
      <w:caps/>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1">
    <w:name w:val="CSILevel1"/>
    <w:qFormat/>
    <w:pPr>
      <w:numPr>
        <w:ilvl w:val="1"/>
        <w:numId w:val="2"/>
      </w:numPr>
      <w:spacing w:before="86" w:after="0" w:lineRule="auto" w:line="240"/>
      <w:outlineLvl w:val="0"/>
    </w:pPr>
    <w:rPr>
      <w:rFonts w:ascii="Arial" w:eastAsia="Arial" w:hAnsi="Arial" w:cs="Arial"/>
      <w:b/>
      <w:bCs/>
      <w:i w:val="false"/>
      <w:caps/>
      <w:strike w:val="false"/>
      <w:sz w:val="20"/>
      <w:szCs w:val="20"/>
      <w:u w:val="none"/>
    </w:rPr>
  </w:style>
  <w:style w:type="table" w:styleId="Table-CSILevel1">
    <w:name w:val="Table-CSILevel1"/>
    <w:qFormat/>
    <w:pPr>
      <w:pStyle w:val="CSILevel1"/>
      <w:spacing w:before="86" w:after="0"/>
      <w:outlineLvl w:val="0"/>
    </w:pPr>
    <w:rPr>
      <w:rFonts w:ascii="Arial" w:eastAsia="Arial" w:hAnsi="Arial" w:cs="Arial"/>
      <w:b/>
      <w:bCs/>
      <w:i w:val="false"/>
      <w:caps/>
      <w:strike w:val="false"/>
      <w:sz w:val="20"/>
      <w:szCs w:val="20"/>
      <w:u w:val="none"/>
    </w:rPr>
    <w:tblPr>
      <w:tblStyleRowBandSize w:val="1"/>
      <w:tblStyleColBandSize w:val="1"/>
    </w:tblPr>
    <w:trPr/>
    <w:tcPr/>
  </w:style>
  <w:style w:type="table" w:styleId="Table-CSILevel1-AddParaTC">
    <w:name w:val="Table-CSILevel1-AddParaTC"/>
    <w:qFormat/>
    <w:pPr>
      <w:pStyle w:val="CSILevel1"/>
      <w:spacing w:before="86" w:after="0"/>
      <w:outlineLvl w:val="0"/>
    </w:pPr>
    <w:rPr>
      <w:rFonts w:ascii="Arial" w:eastAsia="Arial" w:hAnsi="Arial" w:cs="Arial"/>
      <w:b/>
      <w:bCs/>
      <w:i w:val="false"/>
      <w:caps/>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1-RemoveParaTC">
    <w:name w:val="Table-CSILevel1-RemoveParaTC"/>
    <w:qFormat/>
    <w:pPr>
      <w:pStyle w:val="CSILevel1"/>
      <w:spacing w:before="86" w:after="0"/>
      <w:outlineLvl w:val="0"/>
    </w:pPr>
    <w:rPr>
      <w:rFonts w:ascii="Arial" w:eastAsia="Arial" w:hAnsi="Arial" w:cs="Arial"/>
      <w:b/>
      <w:bCs/>
      <w:i w:val="false"/>
      <w:caps/>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2">
    <w:name w:val="CSILevel2"/>
    <w:qFormat/>
    <w:pPr>
      <w:numPr>
        <w:ilvl w:val="2"/>
        <w:numId w:val="2"/>
      </w:numPr>
      <w:spacing w:before="86" w:after="0" w:lineRule="auto" w:line="240"/>
      <w:outlineLvl w:val="1"/>
    </w:pPr>
    <w:rPr>
      <w:rFonts w:ascii="Arial" w:eastAsia="Arial" w:hAnsi="Arial" w:cs="Arial"/>
      <w:b/>
      <w:bCs/>
      <w:i w:val="false"/>
      <w:caps/>
      <w:strike w:val="false"/>
      <w:sz w:val="20"/>
      <w:szCs w:val="20"/>
      <w:u w:val="none"/>
    </w:rPr>
  </w:style>
  <w:style w:type="table" w:styleId="Table-CSILevel2">
    <w:name w:val="Table-CSILevel2"/>
    <w:qFormat/>
    <w:pPr>
      <w:pStyle w:val="CSILevel2"/>
      <w:spacing w:before="86" w:after="0"/>
      <w:outlineLvl w:val="1"/>
    </w:pPr>
    <w:rPr>
      <w:rFonts w:ascii="Arial" w:eastAsia="Arial" w:hAnsi="Arial" w:cs="Arial"/>
      <w:b/>
      <w:bCs/>
      <w:i w:val="false"/>
      <w:caps/>
      <w:strike w:val="false"/>
      <w:sz w:val="20"/>
      <w:szCs w:val="20"/>
      <w:u w:val="none"/>
    </w:rPr>
    <w:tblPr>
      <w:tblStyleRowBandSize w:val="1"/>
      <w:tblStyleColBandSize w:val="1"/>
    </w:tblPr>
    <w:trPr/>
    <w:tcPr/>
  </w:style>
  <w:style w:type="table" w:styleId="Table-CSILevel2-AddParaTC">
    <w:name w:val="Table-CSILevel2-AddParaTC"/>
    <w:qFormat/>
    <w:pPr>
      <w:pStyle w:val="CSILevel2"/>
      <w:spacing w:before="86" w:after="0"/>
      <w:outlineLvl w:val="1"/>
    </w:pPr>
    <w:rPr>
      <w:rFonts w:ascii="Arial" w:eastAsia="Arial" w:hAnsi="Arial" w:cs="Arial"/>
      <w:b/>
      <w:bCs/>
      <w:i w:val="false"/>
      <w:caps/>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2-RemoveParaTC">
    <w:name w:val="Table-CSILevel2-RemoveParaTC"/>
    <w:qFormat/>
    <w:pPr>
      <w:pStyle w:val="CSILevel2"/>
      <w:spacing w:before="86" w:after="0"/>
      <w:outlineLvl w:val="1"/>
    </w:pPr>
    <w:rPr>
      <w:rFonts w:ascii="Arial" w:eastAsia="Arial" w:hAnsi="Arial" w:cs="Arial"/>
      <w:b/>
      <w:bCs/>
      <w:i w:val="false"/>
      <w:caps/>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3">
    <w:name w:val="CSILevel3"/>
    <w:qFormat/>
    <w:pPr>
      <w:numPr>
        <w:ilvl w:val="3"/>
        <w:numId w:val="2"/>
      </w:numPr>
      <w:spacing w:before="86" w:after="0" w:lineRule="auto" w:line="240"/>
      <w:outlineLvl w:val="2"/>
    </w:pPr>
    <w:rPr>
      <w:rFonts w:ascii="Arial" w:eastAsia="Arial" w:hAnsi="Arial" w:cs="Arial"/>
      <w:b w:val="false"/>
      <w:bCs w:val="false"/>
      <w:i w:val="false"/>
      <w:caps w:val="false"/>
      <w:strike w:val="false"/>
      <w:sz w:val="20"/>
      <w:szCs w:val="20"/>
      <w:u w:val="none"/>
    </w:rPr>
  </w:style>
  <w:style w:type="table" w:styleId="Table-CSILevel3">
    <w:name w:val="Table-CSILevel3"/>
    <w:qFormat/>
    <w:pPr>
      <w:pStyle w:val="CSILevel3"/>
      <w:spacing w:before="86" w:after="0"/>
      <w:outlineLvl w:val="2"/>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table" w:styleId="Table-CSILevel3-AddParaTC">
    <w:name w:val="Table-CSILevel3-AddParaTC"/>
    <w:qFormat/>
    <w:pPr>
      <w:pStyle w:val="CSILevel3"/>
      <w:spacing w:before="86" w:after="0"/>
      <w:outlineLvl w:val="2"/>
    </w:pPr>
    <w:rPr>
      <w:rFonts w:ascii="Arial" w:eastAsia="Arial" w:hAnsi="Arial" w:cs="Arial"/>
      <w:b w:val="false"/>
      <w:bCs w:val="false"/>
      <w:i w:val="false"/>
      <w:caps w:val="false"/>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3-RemoveParaTC">
    <w:name w:val="Table-CSILevel3-RemoveParaTC"/>
    <w:qFormat/>
    <w:pPr>
      <w:pStyle w:val="CSILevel3"/>
      <w:spacing w:before="86" w:after="0"/>
      <w:outlineLvl w:val="2"/>
    </w:pPr>
    <w:rPr>
      <w:rFonts w:ascii="Arial" w:eastAsia="Arial" w:hAnsi="Arial" w:cs="Arial"/>
      <w:b w:val="false"/>
      <w:bCs w:val="false"/>
      <w:i w:val="false"/>
      <w:caps w:val="false"/>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4">
    <w:name w:val="CSILevel4"/>
    <w:qFormat/>
    <w:pPr>
      <w:numPr>
        <w:ilvl w:val="4"/>
        <w:numId w:val="2"/>
      </w:numPr>
      <w:spacing w:before="14" w:after="0" w:lineRule="auto" w:line="240"/>
      <w:outlineLvl w:val="3"/>
    </w:pPr>
    <w:rPr>
      <w:rFonts w:ascii="Arial" w:eastAsia="Arial" w:hAnsi="Arial" w:cs="Arial"/>
      <w:b w:val="false"/>
      <w:bCs w:val="false"/>
      <w:i w:val="false"/>
      <w:caps w:val="false"/>
      <w:strike w:val="false"/>
      <w:sz w:val="20"/>
      <w:szCs w:val="20"/>
      <w:u w:val="none"/>
    </w:rPr>
  </w:style>
  <w:style w:type="table" w:styleId="Table-CSILevel4">
    <w:name w:val="Table-CSILevel4"/>
    <w:qFormat/>
    <w:pPr>
      <w:pStyle w:val="CSILevel4"/>
      <w:spacing w:before="14" w:after="0"/>
      <w:outlineLvl w:val="3"/>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table" w:styleId="Table-CSILevel4-AddParaTC">
    <w:name w:val="Table-CSILevel4-AddParaTC"/>
    <w:qFormat/>
    <w:pPr>
      <w:pStyle w:val="CSILevel4"/>
      <w:spacing w:before="14" w:after="0"/>
      <w:outlineLvl w:val="3"/>
    </w:pPr>
    <w:rPr>
      <w:rFonts w:ascii="Arial" w:eastAsia="Arial" w:hAnsi="Arial" w:cs="Arial"/>
      <w:b w:val="false"/>
      <w:bCs w:val="false"/>
      <w:i w:val="false"/>
      <w:caps w:val="false"/>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4-RemoveParaTC">
    <w:name w:val="Table-CSILevel4-RemoveParaTC"/>
    <w:qFormat/>
    <w:pPr>
      <w:pStyle w:val="CSILevel4"/>
      <w:spacing w:before="14" w:after="0"/>
      <w:outlineLvl w:val="3"/>
    </w:pPr>
    <w:rPr>
      <w:rFonts w:ascii="Arial" w:eastAsia="Arial" w:hAnsi="Arial" w:cs="Arial"/>
      <w:b w:val="false"/>
      <w:bCs w:val="false"/>
      <w:i w:val="false"/>
      <w:caps w:val="false"/>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5">
    <w:name w:val="CSILevel5"/>
    <w:qFormat/>
    <w:pPr>
      <w:numPr>
        <w:ilvl w:val="5"/>
        <w:numId w:val="2"/>
      </w:numPr>
      <w:spacing w:before="14" w:after="0" w:lineRule="auto" w:line="240"/>
      <w:outlineLvl w:val="4"/>
    </w:pPr>
    <w:rPr>
      <w:rFonts w:ascii="Arial" w:eastAsia="Arial" w:hAnsi="Arial" w:cs="Arial"/>
      <w:b w:val="false"/>
      <w:bCs w:val="false"/>
      <w:i w:val="false"/>
      <w:caps w:val="false"/>
      <w:strike w:val="false"/>
      <w:sz w:val="20"/>
      <w:szCs w:val="20"/>
      <w:u w:val="none"/>
    </w:rPr>
  </w:style>
  <w:style w:type="table" w:styleId="Table-CSILevel5">
    <w:name w:val="Table-CSILevel5"/>
    <w:qFormat/>
    <w:pPr>
      <w:pStyle w:val="CSILevel5"/>
      <w:spacing w:before="14" w:after="0"/>
      <w:outlineLvl w:val="4"/>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table" w:styleId="Table-CSILevel5-AddParaTC">
    <w:name w:val="Table-CSILevel5-AddParaTC"/>
    <w:qFormat/>
    <w:pPr>
      <w:pStyle w:val="CSILevel5"/>
      <w:spacing w:before="14" w:after="0"/>
      <w:outlineLvl w:val="4"/>
    </w:pPr>
    <w:rPr>
      <w:rFonts w:ascii="Arial" w:eastAsia="Arial" w:hAnsi="Arial" w:cs="Arial"/>
      <w:b w:val="false"/>
      <w:bCs w:val="false"/>
      <w:i w:val="false"/>
      <w:caps w:val="false"/>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5-RemoveParaTC">
    <w:name w:val="Table-CSILevel5-RemoveParaTC"/>
    <w:qFormat/>
    <w:pPr>
      <w:pStyle w:val="CSILevel5"/>
      <w:spacing w:before="14" w:after="0"/>
      <w:outlineLvl w:val="4"/>
    </w:pPr>
    <w:rPr>
      <w:rFonts w:ascii="Arial" w:eastAsia="Arial" w:hAnsi="Arial" w:cs="Arial"/>
      <w:b w:val="false"/>
      <w:bCs w:val="false"/>
      <w:i w:val="false"/>
      <w:caps w:val="false"/>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6">
    <w:name w:val="CSILevel6"/>
    <w:qFormat/>
    <w:pPr>
      <w:numPr>
        <w:ilvl w:val="6"/>
        <w:numId w:val="2"/>
      </w:numPr>
      <w:spacing w:before="14" w:after="0" w:lineRule="auto" w:line="240"/>
      <w:outlineLvl w:val="5"/>
    </w:pPr>
    <w:rPr>
      <w:rFonts w:ascii="Arial" w:eastAsia="Arial" w:hAnsi="Arial" w:cs="Arial"/>
      <w:b w:val="false"/>
      <w:bCs w:val="false"/>
      <w:i w:val="false"/>
      <w:caps w:val="false"/>
      <w:strike w:val="false"/>
      <w:sz w:val="20"/>
      <w:szCs w:val="20"/>
      <w:u w:val="none"/>
    </w:rPr>
  </w:style>
  <w:style w:type="table" w:styleId="Table-CSILevel6">
    <w:name w:val="Table-CSILevel6"/>
    <w:qFormat/>
    <w:pPr>
      <w:pStyle w:val="CSILevel6"/>
      <w:spacing w:before="14" w:after="0"/>
      <w:outlineLvl w:val="5"/>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table" w:styleId="Table-CSILevel6-AddParaTC">
    <w:name w:val="Table-CSILevel6-AddParaTC"/>
    <w:qFormat/>
    <w:pPr>
      <w:pStyle w:val="CSILevel6"/>
      <w:spacing w:before="14" w:after="0"/>
      <w:outlineLvl w:val="5"/>
    </w:pPr>
    <w:rPr>
      <w:rFonts w:ascii="Arial" w:eastAsia="Arial" w:hAnsi="Arial" w:cs="Arial"/>
      <w:b w:val="false"/>
      <w:bCs w:val="false"/>
      <w:i w:val="false"/>
      <w:caps w:val="false"/>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6-RemoveParaTC">
    <w:name w:val="Table-CSILevel6-RemoveParaTC"/>
    <w:qFormat/>
    <w:pPr>
      <w:pStyle w:val="CSILevel6"/>
      <w:spacing w:before="14" w:after="0"/>
      <w:outlineLvl w:val="5"/>
    </w:pPr>
    <w:rPr>
      <w:rFonts w:ascii="Arial" w:eastAsia="Arial" w:hAnsi="Arial" w:cs="Arial"/>
      <w:b w:val="false"/>
      <w:bCs w:val="false"/>
      <w:i w:val="false"/>
      <w:caps w:val="false"/>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7">
    <w:name w:val="CSILevel7"/>
    <w:qFormat/>
    <w:pPr>
      <w:numPr>
        <w:ilvl w:val="7"/>
        <w:numId w:val="2"/>
      </w:numPr>
      <w:spacing w:before="14" w:after="0" w:lineRule="auto" w:line="240"/>
      <w:outlineLvl w:val="6"/>
    </w:pPr>
    <w:rPr>
      <w:rFonts w:ascii="Arial" w:eastAsia="Arial" w:hAnsi="Arial" w:cs="Arial"/>
      <w:b w:val="false"/>
      <w:bCs w:val="false"/>
      <w:i w:val="false"/>
      <w:caps w:val="false"/>
      <w:strike w:val="false"/>
      <w:sz w:val="20"/>
      <w:szCs w:val="20"/>
      <w:u w:val="none"/>
    </w:rPr>
  </w:style>
  <w:style w:type="table" w:styleId="Table-CSILevel7">
    <w:name w:val="Table-CSILevel7"/>
    <w:qFormat/>
    <w:pPr>
      <w:pStyle w:val="CSILevel7"/>
      <w:spacing w:before="14" w:after="0"/>
      <w:outlineLvl w:val="6"/>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table" w:styleId="Table-CSILevel7-AddParaTC">
    <w:name w:val="Table-CSILevel7-AddParaTC"/>
    <w:qFormat/>
    <w:pPr>
      <w:pStyle w:val="CSILevel7"/>
      <w:spacing w:before="14" w:after="0"/>
      <w:outlineLvl w:val="6"/>
    </w:pPr>
    <w:rPr>
      <w:rFonts w:ascii="Arial" w:eastAsia="Arial" w:hAnsi="Arial" w:cs="Arial"/>
      <w:b w:val="false"/>
      <w:bCs w:val="false"/>
      <w:i w:val="false"/>
      <w:caps w:val="false"/>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7-RemoveParaTC">
    <w:name w:val="Table-CSILevel7-RemoveParaTC"/>
    <w:qFormat/>
    <w:pPr>
      <w:pStyle w:val="CSILevel7"/>
      <w:spacing w:before="14" w:after="0"/>
      <w:outlineLvl w:val="6"/>
    </w:pPr>
    <w:rPr>
      <w:rFonts w:ascii="Arial" w:eastAsia="Arial" w:hAnsi="Arial" w:cs="Arial"/>
      <w:b w:val="false"/>
      <w:bCs w:val="false"/>
      <w:i w:val="false"/>
      <w:caps w:val="false"/>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paragraph" w:styleId="CSILevel8">
    <w:name w:val="CSILevel8"/>
    <w:qFormat/>
    <w:pPr>
      <w:numPr>
        <w:ilvl w:val="8"/>
        <w:numId w:val="2"/>
      </w:numPr>
      <w:spacing w:before="14" w:after="0" w:lineRule="auto" w:line="240"/>
      <w:outlineLvl w:val="7"/>
    </w:pPr>
    <w:rPr>
      <w:rFonts w:ascii="Arial" w:eastAsia="Arial" w:hAnsi="Arial" w:cs="Arial"/>
      <w:b w:val="false"/>
      <w:bCs w:val="false"/>
      <w:i w:val="false"/>
      <w:caps w:val="false"/>
      <w:strike w:val="false"/>
      <w:sz w:val="20"/>
      <w:szCs w:val="20"/>
      <w:u w:val="none"/>
    </w:rPr>
  </w:style>
  <w:style w:type="table" w:styleId="Table-CSILevel8">
    <w:name w:val="Table-CSILevel8"/>
    <w:qFormat/>
    <w:pPr>
      <w:pStyle w:val="CSILevel8"/>
      <w:spacing w:before="14" w:after="0"/>
      <w:outlineLvl w:val="7"/>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table" w:styleId="Table-CSILevel8-AddParaTC">
    <w:name w:val="Table-CSILevel8-AddParaTC"/>
    <w:qFormat/>
    <w:pPr>
      <w:pStyle w:val="CSILevel8"/>
      <w:spacing w:before="14" w:after="0"/>
      <w:outlineLvl w:val="7"/>
    </w:pPr>
    <w:rPr>
      <w:rFonts w:ascii="Arial" w:eastAsia="Arial" w:hAnsi="Arial" w:cs="Arial"/>
      <w:b w:val="false"/>
      <w:bCs w:val="false"/>
      <w:i w:val="false"/>
      <w:caps w:val="false"/>
      <w:strike w:val="false"/>
      <w:color w:val="FF0000"/>
      <w:sz w:val="20"/>
      <w:szCs w:val="20"/>
      <w:u w:val="singl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Table-CSILevel8-RemoveParaTC">
    <w:name w:val="Table-CSILevel8-RemoveParaTC"/>
    <w:qFormat/>
    <w:pPr>
      <w:pStyle w:val="CSILevel8"/>
      <w:spacing w:before="14" w:after="0"/>
      <w:outlineLvl w:val="7"/>
    </w:pPr>
    <w:rPr>
      <w:rFonts w:ascii="Arial" w:eastAsia="Arial" w:hAnsi="Arial" w:cs="Arial"/>
      <w:b w:val="false"/>
      <w:bCs w:val="false"/>
      <w:i w:val="false"/>
      <w:caps w:val="false"/>
      <w:strike/>
      <w:color w:val="FF0000"/>
      <w:sz w:val="20"/>
      <w:szCs w:val="20"/>
      <w:u w:val="none"/>
    </w:rPr>
    <w:tblPr>
      <w:tblStyleRowBandSize w:val="1"/>
      <w:tblStyleColBandSize w:val="1"/>
      <w:tblBorders>
        <w:top w:val="single" w:sz="8" w:color="FF0000"/>
        <w:left w:val="single" w:sz="8" w:color="FF0000"/>
        <w:bottom w:val="single" w:sz="8" w:color="FF0000"/>
        <w:right w:val="single" w:sz="8" w:color="FF0000"/>
        <w:insideH w:val="single" w:sz="8" w:color="FF0000"/>
        <w:insideV w:val="single" w:sz="8" w:color="FF0000"/>
      </w:tblBorders>
    </w:tblPr>
    <w:trPr/>
    <w:tcPr/>
  </w:style>
  <w:style w:type="table" w:styleId="Normal Table" w:default="true">
    <w:name w:val="Normal Table"/>
    <w:uiPriority w:val="99"/>
    <w:semiHidden/>
    <w:unhideWhenUsed/>
    <w:qFormat/>
    <w:pPr/>
    <w:rPr/>
    <w:tblPr>
      <w:tblStyleRowBandSize w:val="1"/>
      <w:tblStyleColBandSize w:val="1"/>
      <w:tblInd w:w="0" w:type="dxa"/>
      <w:tblCellMar>
        <w:top w:w="0" w:type="dxa"/>
        <w:left w:w="108" w:type="dxa"/>
        <w:bottom w:w="0" w:type="dxa"/>
        <w:right w:w="108" w:type="dxa"/>
      </w:tblCellMar>
    </w:tblPr>
    <w:trPr/>
    <w:tcPr/>
  </w:style>
  <w:style w:type="table" w:styleId="Table Grid">
    <w:name w:val="Table Grid"/>
    <w:basedOn w:val="Normal Table"/>
    <w:qFormat/>
    <w:pPr>
      <w:spacing w:after="0" w:lineRule="auto" w:line="240"/>
    </w:pPr>
    <w:rPr/>
    <w:tblPr>
      <w:tblStyleRowBandSize w:val="1"/>
      <w:tblStyleColBandSize w:val="1"/>
      <w:tblInd w:w="0" w:type="dxa"/>
      <w:tblBorders>
        <w:top w:val="single" w:sz="4" w:color="000000"/>
        <w:left w:val="single" w:sz="4" w:color="000000"/>
        <w:bottom w:val="single" w:sz="4" w:color="000000"/>
        <w:right w:val="single" w:sz="4" w:color="000000"/>
        <w:insideH w:val="single" w:sz="4" w:color="000000"/>
        <w:insideV w:val="single" w:sz="4" w:color="000000"/>
      </w:tblBorders>
      <w:tblCellMar>
        <w:top w:w="0" w:type="dxa"/>
        <w:left w:w="108" w:type="dxa"/>
        <w:bottom w:w="0" w:type="dxa"/>
        <w:right w:w="108" w:type="dxa"/>
      </w:tblCellMar>
    </w:tblPr>
    <w:trP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gemHfRid0" Type="http://schemas.openxmlformats.org/officeDocument/2006/relationships/header" Target="header1.xml" /><Relationship Id="gemHfRid1" Type="http://schemas.openxmlformats.org/officeDocument/2006/relationships/footer" Target="footer1.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